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8" w:rsidRPr="009961E8" w:rsidRDefault="009961E8" w:rsidP="009961E8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p w:rsidR="009961E8" w:rsidRPr="009961E8" w:rsidRDefault="009961E8" w:rsidP="00900FBF">
      <w:pPr>
        <w:spacing w:after="0" w:line="240" w:lineRule="exact"/>
        <w:rPr>
          <w:rFonts w:eastAsia="Times New Roman"/>
          <w:b/>
          <w:sz w:val="25"/>
          <w:szCs w:val="25"/>
          <w:lang w:eastAsia="ru-RU"/>
        </w:rPr>
      </w:pPr>
    </w:p>
    <w:p w:rsidR="009961E8" w:rsidRPr="009961E8" w:rsidRDefault="009961E8" w:rsidP="009961E8">
      <w:pPr>
        <w:spacing w:after="0" w:line="240" w:lineRule="exact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bookmarkStart w:id="0" w:name="_GoBack"/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Тульская область</w:t>
            </w:r>
          </w:p>
        </w:tc>
      </w:tr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Муни</w:t>
            </w:r>
            <w:r w:rsidR="00147B69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ципальное образование Лазаревское</w:t>
            </w: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Щёкинского</w:t>
            </w:r>
            <w:proofErr w:type="spellEnd"/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района</w:t>
            </w:r>
          </w:p>
        </w:tc>
      </w:tr>
      <w:tr w:rsidR="009961E8" w:rsidRPr="009961E8" w:rsidTr="004E5665">
        <w:tc>
          <w:tcPr>
            <w:tcW w:w="9570" w:type="dxa"/>
            <w:gridSpan w:val="2"/>
          </w:tcPr>
          <w:p w:rsidR="009961E8" w:rsidRPr="009961E8" w:rsidRDefault="009961E8" w:rsidP="009961E8">
            <w:pPr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Администрация</w:t>
            </w:r>
          </w:p>
          <w:p w:rsidR="009961E8" w:rsidRPr="009961E8" w:rsidRDefault="009961E8" w:rsidP="009961E8">
            <w:pPr>
              <w:spacing w:after="0" w:line="240" w:lineRule="exact"/>
              <w:ind w:firstLine="709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  <w:tr w:rsidR="009961E8" w:rsidRPr="009961E8" w:rsidTr="004E5665">
        <w:tc>
          <w:tcPr>
            <w:tcW w:w="9570" w:type="dxa"/>
            <w:gridSpan w:val="2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Постановление</w:t>
            </w:r>
          </w:p>
        </w:tc>
      </w:tr>
      <w:tr w:rsidR="009961E8" w:rsidRPr="009961E8" w:rsidTr="004E5665">
        <w:tc>
          <w:tcPr>
            <w:tcW w:w="9570" w:type="dxa"/>
            <w:gridSpan w:val="2"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  <w:tr w:rsidR="009961E8" w:rsidRPr="009961E8" w:rsidTr="004E5665">
        <w:tc>
          <w:tcPr>
            <w:tcW w:w="4785" w:type="dxa"/>
            <w:hideMark/>
          </w:tcPr>
          <w:p w:rsidR="009961E8" w:rsidRPr="009961E8" w:rsidRDefault="00A80E7C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от  «03» октября</w:t>
            </w:r>
            <w:r w:rsidR="00900FBF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  <w:r w:rsidR="009961E8"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2019</w:t>
            </w:r>
            <w:r w:rsidR="00900FBF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года</w:t>
            </w:r>
            <w:r w:rsidR="009961E8"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4785" w:type="dxa"/>
            <w:hideMark/>
          </w:tcPr>
          <w:p w:rsidR="009961E8" w:rsidRPr="009961E8" w:rsidRDefault="009961E8" w:rsidP="009961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</w:pP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                                №</w:t>
            </w:r>
            <w:r w:rsidR="002F77E2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 xml:space="preserve"> 10-89</w:t>
            </w:r>
            <w:r w:rsidRPr="009961E8">
              <w:rPr>
                <w:rFonts w:eastAsia="Times New Roman"/>
                <w:b/>
                <w:bCs/>
                <w:sz w:val="25"/>
                <w:szCs w:val="25"/>
                <w:lang w:eastAsia="ru-RU"/>
              </w:rPr>
              <w:t>___</w:t>
            </w:r>
          </w:p>
        </w:tc>
      </w:tr>
    </w:tbl>
    <w:p w:rsidR="009961E8" w:rsidRPr="009961E8" w:rsidRDefault="009961E8" w:rsidP="009961E8">
      <w:pPr>
        <w:spacing w:after="0" w:line="240" w:lineRule="exact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961E8" w:rsidRPr="009961E8" w:rsidRDefault="009961E8" w:rsidP="009961E8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eastAsia="Times New Roman"/>
          <w:b/>
          <w:sz w:val="25"/>
          <w:szCs w:val="25"/>
          <w:lang w:eastAsia="ru-RU"/>
        </w:rPr>
      </w:pPr>
    </w:p>
    <w:p w:rsidR="009961E8" w:rsidRPr="009961E8" w:rsidRDefault="009961E8" w:rsidP="009961E8">
      <w:pPr>
        <w:shd w:val="clear" w:color="auto" w:fill="FFFFFF"/>
        <w:spacing w:after="0" w:line="240" w:lineRule="exact"/>
        <w:ind w:firstLine="709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«Об утверждении Порядка утверждения Перечня информации о деятельности органов местного самоуправления муниц</w:t>
      </w:r>
      <w:r w:rsidR="00147B69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ипального образования Лазаревское</w:t>
      </w: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Щекинского района и утверждении Перечня общедоступной информации о деятельности органов местного самоуправления муниц</w:t>
      </w:r>
      <w:r w:rsidR="00147B69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>ипального образования Лазаревское</w:t>
      </w:r>
      <w:r w:rsidRPr="009961E8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Щекинского района, размещаемой в сети Интернет в форме открытых данных»</w:t>
      </w:r>
    </w:p>
    <w:p w:rsidR="009961E8" w:rsidRPr="009961E8" w:rsidRDefault="009961E8" w:rsidP="009961E8">
      <w:pPr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9961E8" w:rsidRPr="00FA6885" w:rsidRDefault="009961E8" w:rsidP="009961E8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FA6885">
        <w:rPr>
          <w:rFonts w:eastAsia="Times New Roman"/>
          <w:szCs w:val="24"/>
          <w:lang w:eastAsia="ru-RU"/>
        </w:rPr>
        <w:t>В целях обеспечения доступа граждан, организаций, общественных объединений к информации о деятельн</w:t>
      </w:r>
      <w:r w:rsidR="00147B69" w:rsidRPr="00FA6885">
        <w:rPr>
          <w:rFonts w:eastAsia="Times New Roman"/>
          <w:szCs w:val="24"/>
          <w:lang w:eastAsia="ru-RU"/>
        </w:rPr>
        <w:t>ости администраций 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 (далее – администрации), в соответствии со статьей 13 главы 3 Федерального закона № 8 от 09.02.2009 «Информация о деятельности государственных органов и органов местного самоуправления,  размещаемая в сети «Интернет», Федеральным законом от 06.10.2003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FA6885">
        <w:rPr>
          <w:rFonts w:eastAsia="Times New Roman"/>
          <w:szCs w:val="24"/>
          <w:lang w:eastAsia="ru-RU"/>
        </w:rPr>
        <w:t xml:space="preserve">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 – телекоммуникационной сети «Интерне</w:t>
      </w:r>
      <w:r w:rsidR="00147B69" w:rsidRPr="00FA6885">
        <w:rPr>
          <w:rFonts w:eastAsia="Times New Roman"/>
          <w:szCs w:val="24"/>
          <w:lang w:eastAsia="ru-RU"/>
        </w:rPr>
        <w:t>т»», администрация 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района,</w:t>
      </w:r>
    </w:p>
    <w:p w:rsidR="009961E8" w:rsidRPr="00FA6885" w:rsidRDefault="009961E8" w:rsidP="002F77E2">
      <w:pPr>
        <w:spacing w:after="0" w:line="240" w:lineRule="auto"/>
        <w:contextualSpacing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>ПОСТАНОВЛЯЕТ: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 Утвердить Порядок утверждения Перечня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 xml:space="preserve"> и утверждении Перечня общедоступной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>, размещаемой в сети Интернет в форме открытых данных (приложение 1).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2. Утвердить Перечень общедоступной информации о деятельности органов местного самоуправления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Pr="00FA6885">
        <w:rPr>
          <w:rFonts w:eastAsia="Times New Roman"/>
          <w:color w:val="000000"/>
          <w:szCs w:val="24"/>
          <w:lang w:eastAsia="ru-RU"/>
        </w:rPr>
        <w:t>, размещаемой в сети Интернет в форме открытых данных (приложение 2).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3. Настоящее пос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тановление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подлежит размещению на официальном сайте администрации </w:t>
      </w:r>
      <w:r w:rsidR="00147B69" w:rsidRPr="00FA6885">
        <w:rPr>
          <w:rFonts w:eastAsia="Times New Roman"/>
          <w:szCs w:val="24"/>
          <w:lang w:eastAsia="ru-RU"/>
        </w:rPr>
        <w:t>МО Лазаревское</w:t>
      </w:r>
      <w:r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вступает</w:t>
      </w:r>
      <w:proofErr w:type="gramEnd"/>
      <w:r w:rsidR="00147B69" w:rsidRPr="00FA6885">
        <w:rPr>
          <w:rFonts w:eastAsia="Times New Roman"/>
          <w:color w:val="000000"/>
          <w:szCs w:val="24"/>
          <w:lang w:eastAsia="ru-RU"/>
        </w:rPr>
        <w:t xml:space="preserve"> со дня его обнародования.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4.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исполнением на</w:t>
      </w:r>
      <w:r w:rsidR="00147B69" w:rsidRPr="00FA6885">
        <w:rPr>
          <w:rFonts w:eastAsia="Times New Roman"/>
          <w:color w:val="000000"/>
          <w:szCs w:val="24"/>
          <w:lang w:eastAsia="ru-RU"/>
        </w:rPr>
        <w:t>стоящего постановления лежит на главе администрации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>. </w:t>
      </w:r>
    </w:p>
    <w:p w:rsidR="009961E8" w:rsidRPr="00FA6885" w:rsidRDefault="009961E8" w:rsidP="009961E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961E8" w:rsidRPr="00FA6885" w:rsidRDefault="009961E8" w:rsidP="009961E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</w:p>
    <w:p w:rsidR="009961E8" w:rsidRPr="00FA6885" w:rsidRDefault="009961E8" w:rsidP="009961E8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Глава администрации </w:t>
      </w:r>
    </w:p>
    <w:p w:rsidR="009961E8" w:rsidRPr="00FA6885" w:rsidRDefault="00147B69" w:rsidP="009961E8">
      <w:pPr>
        <w:spacing w:after="0" w:line="240" w:lineRule="exact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>МО Лазаревское</w:t>
      </w:r>
      <w:r w:rsidR="009961E8" w:rsidRPr="00FA6885">
        <w:rPr>
          <w:rFonts w:eastAsia="Times New Roman"/>
          <w:szCs w:val="24"/>
          <w:lang w:eastAsia="ru-RU"/>
        </w:rPr>
        <w:t xml:space="preserve"> Щекинского района</w:t>
      </w:r>
      <w:r w:rsidR="009961E8" w:rsidRPr="00FA6885">
        <w:rPr>
          <w:rFonts w:eastAsia="Times New Roman"/>
          <w:szCs w:val="24"/>
          <w:lang w:eastAsia="ru-RU"/>
        </w:rPr>
        <w:tab/>
      </w:r>
      <w:r w:rsidR="009961E8" w:rsidRPr="00FA6885">
        <w:rPr>
          <w:rFonts w:eastAsia="Times New Roman"/>
          <w:szCs w:val="24"/>
          <w:lang w:eastAsia="ru-RU"/>
        </w:rPr>
        <w:tab/>
        <w:t xml:space="preserve">                        </w:t>
      </w:r>
      <w:r w:rsidRPr="00FA6885">
        <w:rPr>
          <w:rFonts w:eastAsia="Times New Roman"/>
          <w:szCs w:val="24"/>
          <w:lang w:eastAsia="ru-RU"/>
        </w:rPr>
        <w:t xml:space="preserve">                    Г.И. Федотова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 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bookmarkEnd w:id="0"/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765F58" w:rsidRDefault="00765F5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>Приложение 1 к постановлению</w:t>
      </w: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 xml:space="preserve"> администрации </w:t>
      </w:r>
      <w:r w:rsidR="00147B69" w:rsidRPr="00765F58">
        <w:rPr>
          <w:rFonts w:eastAsia="Times New Roman"/>
          <w:bCs/>
          <w:szCs w:val="24"/>
          <w:lang w:eastAsia="zh-CN"/>
        </w:rPr>
        <w:t>МО Лазаревское</w:t>
      </w:r>
    </w:p>
    <w:p w:rsidR="00147B69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765F58">
        <w:rPr>
          <w:rFonts w:eastAsia="Times New Roman"/>
          <w:bCs/>
          <w:szCs w:val="24"/>
          <w:lang w:eastAsia="zh-CN"/>
        </w:rPr>
        <w:t xml:space="preserve"> Щекинского района</w:t>
      </w:r>
    </w:p>
    <w:p w:rsidR="009961E8" w:rsidRPr="00765F58" w:rsidRDefault="00900FBF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 xml:space="preserve"> от 03.10.2019г. № 10-89</w:t>
      </w:r>
    </w:p>
    <w:p w:rsidR="009961E8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</w:p>
    <w:p w:rsidR="00FA6885" w:rsidRDefault="00FA6885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 w:val="26"/>
          <w:szCs w:val="26"/>
          <w:lang w:eastAsia="zh-CN"/>
        </w:rPr>
      </w:pPr>
    </w:p>
    <w:p w:rsidR="002F77E2" w:rsidRDefault="002F77E2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 w:val="26"/>
          <w:szCs w:val="26"/>
          <w:lang w:eastAsia="zh-CN"/>
        </w:rPr>
      </w:pPr>
    </w:p>
    <w:p w:rsidR="002F77E2" w:rsidRPr="009961E8" w:rsidRDefault="002F77E2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 w:val="26"/>
          <w:szCs w:val="26"/>
          <w:lang w:eastAsia="zh-CN"/>
        </w:rPr>
      </w:pPr>
    </w:p>
    <w:p w:rsidR="00147B69" w:rsidRPr="00147B69" w:rsidRDefault="009961E8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>ПОРЯДОК</w:t>
      </w:r>
    </w:p>
    <w:p w:rsidR="009961E8" w:rsidRDefault="009961E8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 xml:space="preserve">утверждения Перечня информации о деятельности органов местного самоуправления </w:t>
      </w:r>
      <w:r w:rsidR="00147B69">
        <w:rPr>
          <w:rFonts w:eastAsia="Times New Roman"/>
          <w:b/>
          <w:bCs/>
          <w:sz w:val="26"/>
          <w:szCs w:val="26"/>
          <w:lang w:eastAsia="zh-CN"/>
        </w:rPr>
        <w:t>МО Лазаревское</w:t>
      </w:r>
      <w:r w:rsidRPr="00147B69">
        <w:rPr>
          <w:rFonts w:eastAsia="Times New Roman"/>
          <w:b/>
          <w:bCs/>
          <w:sz w:val="26"/>
          <w:szCs w:val="26"/>
          <w:lang w:eastAsia="zh-CN"/>
        </w:rPr>
        <w:t xml:space="preserve"> Щекинского района</w:t>
      </w: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 xml:space="preserve"> и утверждении Перечня общедоступной информации о деятельности органов местного самоуправления </w:t>
      </w:r>
      <w:r w:rsidR="00147B69">
        <w:rPr>
          <w:rFonts w:eastAsia="Times New Roman"/>
          <w:b/>
          <w:bCs/>
          <w:sz w:val="26"/>
          <w:szCs w:val="26"/>
          <w:lang w:eastAsia="zh-CN"/>
        </w:rPr>
        <w:t>МО Лазаревское</w:t>
      </w:r>
      <w:r w:rsidRPr="00147B69">
        <w:rPr>
          <w:rFonts w:eastAsia="Times New Roman"/>
          <w:b/>
          <w:bCs/>
          <w:sz w:val="26"/>
          <w:szCs w:val="26"/>
          <w:lang w:eastAsia="zh-CN"/>
        </w:rPr>
        <w:t xml:space="preserve"> Щекинского района</w:t>
      </w:r>
      <w:r w:rsidRPr="00147B69">
        <w:rPr>
          <w:rFonts w:eastAsia="Times New Roman"/>
          <w:b/>
          <w:color w:val="000000"/>
          <w:sz w:val="26"/>
          <w:szCs w:val="26"/>
          <w:lang w:eastAsia="zh-CN"/>
        </w:rPr>
        <w:t>, размещаемой в сети Интернет в форме открытых данных</w:t>
      </w:r>
    </w:p>
    <w:p w:rsidR="00147B69" w:rsidRPr="00147B69" w:rsidRDefault="00147B69" w:rsidP="00147B69">
      <w:pPr>
        <w:keepNext/>
        <w:shd w:val="clear" w:color="auto" w:fill="FFFFFF"/>
        <w:suppressAutoHyphens/>
        <w:spacing w:after="0" w:line="240" w:lineRule="auto"/>
        <w:ind w:right="27" w:firstLine="709"/>
        <w:jc w:val="center"/>
        <w:outlineLvl w:val="2"/>
        <w:rPr>
          <w:rFonts w:eastAsia="Times New Roman"/>
          <w:b/>
          <w:color w:val="000000"/>
          <w:sz w:val="26"/>
          <w:szCs w:val="26"/>
          <w:lang w:eastAsia="zh-CN"/>
        </w:rPr>
      </w:pPr>
    </w:p>
    <w:p w:rsidR="009961E8" w:rsidRPr="00FA6885" w:rsidRDefault="009961E8" w:rsidP="00147B69">
      <w:pPr>
        <w:shd w:val="clear" w:color="auto" w:fill="FFFFFF"/>
        <w:spacing w:after="0" w:line="240" w:lineRule="auto"/>
        <w:ind w:right="27" w:firstLine="709"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FA6885">
        <w:rPr>
          <w:rFonts w:eastAsia="Times New Roman"/>
          <w:bCs/>
          <w:color w:val="000000"/>
          <w:szCs w:val="24"/>
          <w:lang w:eastAsia="ru-RU"/>
        </w:rPr>
        <w:t>I. Общие положения</w:t>
      </w:r>
    </w:p>
    <w:p w:rsidR="009961E8" w:rsidRPr="00FA6885" w:rsidRDefault="009961E8" w:rsidP="009961E8">
      <w:pPr>
        <w:spacing w:after="0" w:line="240" w:lineRule="auto"/>
        <w:ind w:right="27" w:firstLine="709"/>
        <w:jc w:val="both"/>
        <w:rPr>
          <w:rFonts w:eastAsia="Times New Roman"/>
          <w:szCs w:val="24"/>
          <w:lang w:eastAsia="ru-RU"/>
        </w:rPr>
      </w:pPr>
      <w:r w:rsidRPr="00FA6885">
        <w:rPr>
          <w:rFonts w:eastAsia="Times New Roman"/>
          <w:szCs w:val="24"/>
          <w:lang w:eastAsia="ru-RU"/>
        </w:rPr>
        <w:t xml:space="preserve">1. </w:t>
      </w:r>
      <w:r w:rsidRPr="00FA6885">
        <w:rPr>
          <w:rFonts w:eastAsia="Times New Roman"/>
          <w:color w:val="000000"/>
          <w:szCs w:val="24"/>
          <w:lang w:eastAsia="ru-RU"/>
        </w:rPr>
        <w:t>Настоящий Порядок устанавливает порядок утверждения Перечня общедоступной информации, размещаемой органами местного самоуправления в информационно-телекоммуникационной сети Интернет (далее - сеть Интернет) в форме открытых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1.1. </w:t>
      </w:r>
      <w:proofErr w:type="gramStart"/>
      <w:r w:rsidRPr="00FA6885">
        <w:rPr>
          <w:rFonts w:eastAsia="Times New Roman"/>
          <w:szCs w:val="24"/>
          <w:lang w:eastAsia="ru-RU"/>
        </w:rPr>
        <w:t>Внести в обязанности специалистов администрации района размещать информацию, проекты муниципальных нормативных правовых актов, годовой отчет об исполнении бюджета, ежеквартальные отчеты о ходе исполнения бюджета, решения об утверждении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и обновлять набор данных в сети «Интернет» до десятого числа каждого месяца.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1.2. Отнесение информации к общедоступной информации, размещаемой органами местного самоуправления муниципального образования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 в сети Интернет в форме открытых данных, осуществляется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 и законодательства Российской Федерации о персональных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не может быть отнесена информация о деятельности органов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если в установленном законом порядке указанная информация отнесена к информации ограниченного доступа.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1.3. Решение о возможности отнесения информации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принимается органом местного самоуправления, в результате деятельности которых создается либо к которым поступает соответствующая информация.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A6885">
        <w:rPr>
          <w:rFonts w:eastAsia="Times New Roman"/>
          <w:color w:val="000000"/>
          <w:szCs w:val="24"/>
          <w:lang w:eastAsia="ru-RU"/>
        </w:rPr>
        <w:t>Решение о возможности отнесения, содержащейся в государственных информационных системах информации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принимается органом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обеспечивающим эксплуатацию (ведение) государственной информационной системы, если иное не предусмотрено нормативным правовым актом, регламентирующим функционирование соответствующей информационной системы.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1.4. Обязательному отнесению к общедоступной информации, размещаемой органами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в форме открытых данных, подлежит информация, включенная: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а)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</w:t>
      </w:r>
      <w:r w:rsidRPr="00FA6885">
        <w:rPr>
          <w:rFonts w:eastAsia="Times New Roman"/>
          <w:color w:val="000000"/>
          <w:szCs w:val="24"/>
          <w:lang w:eastAsia="ru-RU"/>
        </w:rPr>
        <w:lastRenderedPageBreak/>
        <w:t>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размещаемой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в сети Интернет в форме открытых данных,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(для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указанным органам);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б) в перечень общедоступной информации о деятельности органов местного самоуправления</w:t>
      </w:r>
      <w:r w:rsidR="00147B69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района, размещаемой в сети Интернет в форме открытых данных, утверждаемый соответственно постановлением администрации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1.5. Администрация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формирует перечень, указанный </w:t>
      </w:r>
      <w:r w:rsidRPr="00765F58">
        <w:rPr>
          <w:rFonts w:eastAsia="Times New Roman"/>
          <w:color w:val="000000"/>
          <w:szCs w:val="24"/>
          <w:lang w:eastAsia="ru-RU"/>
        </w:rPr>
        <w:t>в </w:t>
      </w:r>
      <w:hyperlink r:id="rId5" w:anchor="Par7" w:history="1">
        <w:r w:rsidRPr="00765F58">
          <w:rPr>
            <w:rFonts w:eastAsia="Times New Roman"/>
            <w:color w:val="000000"/>
            <w:szCs w:val="24"/>
            <w:lang w:eastAsia="ru-RU"/>
          </w:rPr>
          <w:t>подпункте "б" пункта 1.4</w:t>
        </w:r>
      </w:hyperlink>
      <w:r w:rsidRPr="00FA6885">
        <w:rPr>
          <w:rFonts w:eastAsia="Times New Roman"/>
          <w:color w:val="000000"/>
          <w:szCs w:val="24"/>
          <w:lang w:eastAsia="ru-RU"/>
        </w:rPr>
        <w:t> настоящего Порядка, с учетом рекомендаций, предусмотренных типовыми перечнями информации, размещаемой в сети Интернет в форме открытых данных, утверждаемыми Правительственной комиссией по координации деятельности открытого правительства.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2. Размещение в сети Интернет общедоступной информации о деятельности органов местного самоуправления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форме открытых данных осуществляется указанными органами исходя из принципов полноты и востребованности такой информации.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Требования к периодичности размещения и срокам обновления наборов данных в сети Интернет определяются органом ме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стного самоуправления МО Лазаревское Щекинского </w:t>
      </w:r>
      <w:proofErr w:type="spellStart"/>
      <w:r w:rsidR="004A3F50" w:rsidRPr="00FA6885">
        <w:rPr>
          <w:rFonts w:eastAsia="Times New Roman"/>
          <w:color w:val="000000"/>
          <w:szCs w:val="24"/>
          <w:lang w:eastAsia="ru-RU"/>
        </w:rPr>
        <w:t>рацона</w:t>
      </w:r>
      <w:proofErr w:type="spellEnd"/>
      <w:r w:rsidRPr="00FA6885">
        <w:rPr>
          <w:rFonts w:eastAsia="Times New Roman"/>
          <w:color w:val="000000"/>
          <w:szCs w:val="24"/>
          <w:lang w:eastAsia="ru-RU"/>
        </w:rPr>
        <w:t xml:space="preserve"> района, осуществляющим их размещение в сети Интернет. Указанные требования определяются на основании положений федеральных законов и принятых в соответствии с ними нормативных правовых актов, устанавливающих сроки размещения и периодичность обновления соответствующей информации в сети Интернет, исходя из соблюдения принципа актуальности и достоверности информации, содержащейся в наборе данных.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Требования к периодичности размещения и срокам обновления набора данных в сети Интернет указываются в паспорте набора данных, утверждаемом решением руководителя соответствующего органа местного самоуправления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3. При размещении органами местного самоуправления</w:t>
      </w:r>
      <w:r w:rsidR="004A3F50" w:rsidRPr="00FA6885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FA6885">
        <w:rPr>
          <w:rFonts w:eastAsia="Times New Roman"/>
          <w:color w:val="000000"/>
          <w:szCs w:val="24"/>
          <w:lang w:eastAsia="ru-RU"/>
        </w:rPr>
        <w:t xml:space="preserve"> </w:t>
      </w:r>
      <w:r w:rsidRPr="00FA6885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FA6885">
        <w:rPr>
          <w:rFonts w:eastAsia="Times New Roman"/>
          <w:color w:val="000000"/>
          <w:szCs w:val="24"/>
          <w:lang w:eastAsia="ru-RU"/>
        </w:rPr>
        <w:t xml:space="preserve"> района в сети Интернет общедоступной информации в форме открытых данных орган местного самоуправления обеспечивает создание на своих официальных сайтах в сети Интернет раздела «Открытые данные».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>В указанном разделе таких сайтов обеспечивается ведение реестра, состоящего из совокупности сведений об электронных документах, содержащих размещенную в форме открытых данных общедоступную информацию (далее - наборы данных) и позволяющих однозначно идентифицировать каждый набор данных и получить в автоматическом режиме ключевые параметры, которые характеризуют набор данных, включая его наименование, обладателя, гиперссылку на размещение в сети Интернет и формат (далее - паспорт набора данных).</w:t>
      </w:r>
      <w:proofErr w:type="gramEnd"/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4. Требования к размещению государственными органами и органами местного самоуправления в сети Интернет общедоступной информации о деятельности указанных органов в форме открытых данных предусматривают: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а) требования к форматам и правилам оформления набора данных, а также к содержанию включаемой в них информации;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б) требования к форматам и правилам оформления паспорта наборов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в) правила размещения в сети Интернет набора данных и паспорта набора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г) правила ведения реестра набора данных;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д) требования к периодичности размещения и срокам обновления набора данных в сети Интернет;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е) требования к технологическим, программным и лингвистическим средствам, необходимым для размещения общедоступной информации органами местного самоуправления в сети Интернет в форме открытых данных, а также для обеспечения ее использования.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 xml:space="preserve">5. </w:t>
      </w:r>
      <w:proofErr w:type="gramStart"/>
      <w:r w:rsidRPr="00FA6885">
        <w:rPr>
          <w:rFonts w:eastAsia="Times New Roman"/>
          <w:color w:val="000000"/>
          <w:szCs w:val="24"/>
          <w:lang w:eastAsia="ru-RU"/>
        </w:rPr>
        <w:t xml:space="preserve">Требования, указанные в подпунктах "а" - "г" пункта 4 настоящего Порядка, определяются в соответствии с методическими рекомендациями по размещению </w:t>
      </w:r>
      <w:r w:rsidRPr="00FA6885">
        <w:rPr>
          <w:rFonts w:eastAsia="Times New Roman"/>
          <w:color w:val="000000"/>
          <w:szCs w:val="24"/>
          <w:lang w:eastAsia="ru-RU"/>
        </w:rPr>
        <w:lastRenderedPageBreak/>
        <w:t>государственными органами и органами местного самоуправления на официальных сайтах в сети Интернет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Федерации, согласованных</w:t>
      </w:r>
      <w:proofErr w:type="gramEnd"/>
      <w:r w:rsidRPr="00FA6885">
        <w:rPr>
          <w:rFonts w:eastAsia="Times New Roman"/>
          <w:color w:val="000000"/>
          <w:szCs w:val="24"/>
          <w:lang w:eastAsia="ru-RU"/>
        </w:rPr>
        <w:t xml:space="preserve"> с Министерством связи и массовых коммуникаций Российской Федерации и Федеральной службой безопасности Российской Федерации.</w:t>
      </w:r>
    </w:p>
    <w:p w:rsidR="009961E8" w:rsidRPr="00FA6885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FA6885">
        <w:rPr>
          <w:rFonts w:eastAsia="Times New Roman"/>
          <w:color w:val="000000"/>
          <w:szCs w:val="24"/>
          <w:lang w:eastAsia="ru-RU"/>
        </w:rPr>
        <w:t>6. Требования к технологическим, программным и лингвистическим средствам, необходимым для размещения информации органами местного самоуправления в сети Интернет в форме открытых данных, определяются приказом Министерства связи и массовых коммуникаций Российской Федерации по согласованию с Министерством экономического развития Российской Федерации.</w:t>
      </w:r>
    </w:p>
    <w:p w:rsidR="009961E8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4A3F50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765F58" w:rsidRPr="00FA6885" w:rsidRDefault="00765F5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4A3F50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lastRenderedPageBreak/>
        <w:t>Приложение 2</w:t>
      </w:r>
    </w:p>
    <w:p w:rsidR="004A3F50" w:rsidRPr="00FA6885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t xml:space="preserve"> к постановлению администрации</w:t>
      </w:r>
    </w:p>
    <w:p w:rsidR="004A3F50" w:rsidRPr="00FA6885" w:rsidRDefault="009961E8" w:rsidP="004A3F50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bCs/>
          <w:szCs w:val="24"/>
          <w:lang w:eastAsia="zh-CN"/>
        </w:rPr>
      </w:pPr>
      <w:r w:rsidRPr="00FA6885">
        <w:rPr>
          <w:rFonts w:eastAsia="Times New Roman"/>
          <w:color w:val="000000"/>
          <w:szCs w:val="24"/>
          <w:lang w:eastAsia="zh-CN"/>
        </w:rPr>
        <w:t xml:space="preserve"> </w:t>
      </w:r>
      <w:r w:rsidR="004A3F50" w:rsidRPr="00FA6885">
        <w:rPr>
          <w:rFonts w:eastAsia="Times New Roman"/>
          <w:bCs/>
          <w:szCs w:val="24"/>
          <w:lang w:eastAsia="zh-CN"/>
        </w:rPr>
        <w:t xml:space="preserve">МО Лазаревское </w:t>
      </w:r>
      <w:r w:rsidRPr="00FA6885">
        <w:rPr>
          <w:rFonts w:eastAsia="Times New Roman"/>
          <w:bCs/>
          <w:szCs w:val="24"/>
          <w:lang w:eastAsia="zh-CN"/>
        </w:rPr>
        <w:t>Щекинского района</w:t>
      </w:r>
    </w:p>
    <w:p w:rsidR="009961E8" w:rsidRPr="00FA6885" w:rsidRDefault="00900FBF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right"/>
        <w:outlineLvl w:val="2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 xml:space="preserve"> от 03.10.2019г. № 10-89</w:t>
      </w:r>
    </w:p>
    <w:p w:rsidR="009961E8" w:rsidRPr="00FA6885" w:rsidRDefault="009961E8" w:rsidP="009961E8">
      <w:pPr>
        <w:spacing w:after="0" w:line="240" w:lineRule="auto"/>
        <w:rPr>
          <w:rFonts w:eastAsia="Times New Roman"/>
          <w:szCs w:val="24"/>
          <w:lang w:eastAsia="zh-CN"/>
        </w:rPr>
      </w:pPr>
    </w:p>
    <w:p w:rsidR="009961E8" w:rsidRPr="00765F58" w:rsidRDefault="009961E8" w:rsidP="009961E8">
      <w:pPr>
        <w:keepNext/>
        <w:shd w:val="clear" w:color="auto" w:fill="FFFFFF"/>
        <w:suppressAutoHyphens/>
        <w:spacing w:after="0" w:line="240" w:lineRule="auto"/>
        <w:ind w:right="27" w:firstLine="709"/>
        <w:jc w:val="both"/>
        <w:outlineLvl w:val="2"/>
        <w:rPr>
          <w:rFonts w:eastAsia="Times New Roman"/>
          <w:color w:val="000000"/>
          <w:szCs w:val="24"/>
          <w:lang w:eastAsia="zh-CN"/>
        </w:rPr>
      </w:pPr>
      <w:r w:rsidRPr="00765F58">
        <w:rPr>
          <w:rFonts w:eastAsia="Times New Roman"/>
          <w:color w:val="000000"/>
          <w:szCs w:val="24"/>
          <w:lang w:eastAsia="zh-CN"/>
        </w:rPr>
        <w:t xml:space="preserve">Перечень общедоступной информации о деятельности органов местного самоуправления </w:t>
      </w:r>
      <w:r w:rsidR="004A3F50" w:rsidRPr="00765F58">
        <w:rPr>
          <w:rFonts w:eastAsia="Times New Roman"/>
          <w:bCs/>
          <w:szCs w:val="24"/>
          <w:lang w:eastAsia="zh-CN"/>
        </w:rPr>
        <w:t>МО Лазаревское</w:t>
      </w:r>
      <w:r w:rsidRPr="00765F58">
        <w:rPr>
          <w:rFonts w:eastAsia="Times New Roman"/>
          <w:bCs/>
          <w:szCs w:val="24"/>
          <w:lang w:eastAsia="zh-CN"/>
        </w:rPr>
        <w:t xml:space="preserve"> Щекинского района</w:t>
      </w:r>
      <w:r w:rsidRPr="00765F58">
        <w:rPr>
          <w:rFonts w:eastAsia="Times New Roman"/>
          <w:bCs/>
          <w:color w:val="000000"/>
          <w:szCs w:val="24"/>
          <w:lang w:eastAsia="zh-CN"/>
        </w:rPr>
        <w:t>,</w:t>
      </w:r>
      <w:r w:rsidRPr="00765F58">
        <w:rPr>
          <w:rFonts w:eastAsia="Times New Roman"/>
          <w:color w:val="000000"/>
          <w:szCs w:val="24"/>
          <w:lang w:eastAsia="zh-CN"/>
        </w:rPr>
        <w:t xml:space="preserve"> размещаемой в сети Интернет в форме открытых данных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1. Информация о деятельности органов местного самоуправления</w:t>
      </w:r>
      <w:r w:rsidR="004A3F50" w:rsidRPr="00765F58">
        <w:rPr>
          <w:rFonts w:eastAsia="Times New Roman"/>
          <w:color w:val="000000"/>
          <w:szCs w:val="24"/>
          <w:lang w:eastAsia="ru-RU"/>
        </w:rPr>
        <w:t xml:space="preserve"> МО Лазаревское</w:t>
      </w:r>
      <w:r w:rsidRPr="00765F58">
        <w:rPr>
          <w:rFonts w:eastAsia="Times New Roman"/>
          <w:color w:val="000000"/>
          <w:szCs w:val="24"/>
          <w:lang w:eastAsia="ru-RU"/>
        </w:rPr>
        <w:t xml:space="preserve"> </w:t>
      </w:r>
      <w:r w:rsidRPr="00765F58">
        <w:rPr>
          <w:rFonts w:eastAsia="Times New Roman"/>
          <w:bCs/>
          <w:color w:val="000000"/>
          <w:szCs w:val="24"/>
          <w:lang w:eastAsia="ru-RU"/>
        </w:rPr>
        <w:t>Щекинского</w:t>
      </w:r>
      <w:r w:rsidRPr="00765F58">
        <w:rPr>
          <w:rFonts w:eastAsia="Times New Roman"/>
          <w:color w:val="000000"/>
          <w:szCs w:val="24"/>
          <w:lang w:eastAsia="ru-RU"/>
        </w:rPr>
        <w:t xml:space="preserve"> района, размещаемая указанными органами в сети Интернет, в зависимости от сферы деятельности органа местного самоуправления содержит: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1) общую информацию об органе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6" w:history="1">
        <w:r w:rsidRPr="00765F58">
          <w:rPr>
            <w:rFonts w:eastAsia="Times New Roman"/>
            <w:color w:val="000000"/>
            <w:szCs w:val="24"/>
            <w:lang w:eastAsia="ru-RU"/>
          </w:rPr>
          <w:t>наименование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и </w:t>
      </w:r>
      <w:hyperlink r:id="rId7" w:history="1">
        <w:r w:rsidRPr="00765F58">
          <w:rPr>
            <w:rFonts w:eastAsia="Times New Roman"/>
            <w:color w:val="000000"/>
            <w:szCs w:val="24"/>
            <w:lang w:eastAsia="ru-RU"/>
          </w:rPr>
          <w:t>структуру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органа местного самоуправления, </w:t>
      </w:r>
      <w:hyperlink r:id="rId8" w:history="1">
        <w:r w:rsidRPr="00765F58">
          <w:rPr>
            <w:rFonts w:eastAsia="Times New Roman"/>
            <w:color w:val="000000"/>
            <w:szCs w:val="24"/>
            <w:lang w:eastAsia="ru-RU"/>
          </w:rPr>
          <w:t>почтовый адрес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 </w:t>
      </w:r>
      <w:hyperlink r:id="rId9" w:history="1">
        <w:r w:rsidRPr="00765F58">
          <w:rPr>
            <w:rFonts w:eastAsia="Times New Roman"/>
            <w:color w:val="000000"/>
            <w:szCs w:val="24"/>
            <w:lang w:eastAsia="ru-RU"/>
          </w:rPr>
          <w:t>адрес электронной почты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(при наличии), номера телефонов справочных служб органа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с</w:t>
      </w:r>
      <w:hyperlink r:id="rId10" w:history="1">
        <w:r w:rsidRPr="00765F58">
          <w:rPr>
            <w:rFonts w:eastAsia="Times New Roman"/>
            <w:color w:val="000000"/>
            <w:szCs w:val="24"/>
            <w:lang w:eastAsia="ru-RU"/>
          </w:rPr>
          <w:t>ведения о полномочиях органа местного самоуправления, задачах и функциях структурных подразделений указанных органов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а также </w:t>
      </w:r>
      <w:hyperlink r:id="rId11" w:history="1">
        <w:r w:rsidRPr="00765F58">
          <w:rPr>
            <w:rFonts w:eastAsia="Times New Roman"/>
            <w:color w:val="000000"/>
            <w:szCs w:val="24"/>
            <w:lang w:eastAsia="ru-RU"/>
          </w:rPr>
          <w:t>перечень законов и иных нормативных правовых актов, определяющих эти полномочия, задачи и функции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 </w:t>
      </w:r>
      <w:hyperlink r:id="rId12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 руководителях органа местного самоуправления, его структурных подразделений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13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 средствах массовой информации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учрежденных органом местного самоуправления (при наличии);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2) </w:t>
      </w:r>
      <w:hyperlink r:id="rId14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нормотворческой деятельности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 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</w:t>
      </w:r>
      <w:hyperlink r:id="rId15" w:history="1">
        <w:r w:rsidRPr="00765F58">
          <w:rPr>
            <w:rFonts w:eastAsia="Times New Roman"/>
            <w:color w:val="000000"/>
            <w:szCs w:val="24"/>
            <w:lang w:eastAsia="ru-RU"/>
          </w:rPr>
          <w:t> 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 </w:t>
      </w:r>
      <w:hyperlink r:id="rId16" w:history="1">
        <w:r w:rsidRPr="00765F58">
          <w:rPr>
            <w:rFonts w:eastAsia="Times New Roman"/>
            <w:color w:val="000000"/>
            <w:szCs w:val="24"/>
            <w:lang w:eastAsia="ru-RU"/>
          </w:rPr>
          <w:t>административные регламенты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стандарты муниципальных услуг;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 </w:t>
      </w:r>
      <w:hyperlink r:id="rId17" w:history="1">
        <w:r w:rsidRPr="00765F58">
          <w:rPr>
            <w:rFonts w:eastAsia="Times New Roman"/>
            <w:color w:val="000000"/>
            <w:szCs w:val="24"/>
            <w:lang w:eastAsia="ru-RU"/>
          </w:rPr>
          <w:t>установленные формы обращений, заявлений и иных документов, принимаемых органом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к рассмотрению в соответствии с законами и иными нормативными правовыми актами, муниципальными правовыми актами;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18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обжалования муниципальных правовых актов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3)</w:t>
      </w:r>
      <w:hyperlink r:id="rId19" w:history="1">
        <w:r w:rsidRPr="00765F58">
          <w:rPr>
            <w:rFonts w:eastAsia="Times New Roman"/>
            <w:color w:val="000000"/>
            <w:szCs w:val="24"/>
            <w:lang w:eastAsia="ru-RU"/>
          </w:rPr>
          <w:t> информацию об участии органа местного самоуправления в целевых и иных программах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международном сотрудничестве,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765F58">
        <w:rPr>
          <w:rFonts w:eastAsia="Times New Roman"/>
          <w:color w:val="000000"/>
          <w:szCs w:val="24"/>
          <w:lang w:eastAsia="ru-RU"/>
        </w:rPr>
        <w:t>4) </w:t>
      </w:r>
      <w:hyperlink r:id="rId20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состоянии защиты населения и территорий от чрезвычайных ситуаций и принятых мерах по обеспечению их безопасности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 </w:t>
      </w:r>
      <w:hyperlink r:id="rId21" w:history="1">
        <w:r w:rsidRPr="00765F58">
          <w:rPr>
            <w:rFonts w:eastAsia="Times New Roman"/>
            <w:color w:val="000000"/>
            <w:szCs w:val="24"/>
            <w:lang w:eastAsia="ru-RU"/>
          </w:rPr>
          <w:t>о прогнозируемых и возникших чрезвычайных ситуациях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5) </w:t>
      </w:r>
      <w:hyperlink r:id="rId22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результатах проверок, проведенных органом местного самоуправления, подведомственными организациями в пределах их полномочий,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а также </w:t>
      </w:r>
      <w:hyperlink r:id="rId23" w:history="1">
        <w:r w:rsidRPr="00765F58">
          <w:rPr>
            <w:rFonts w:eastAsia="Times New Roman"/>
            <w:color w:val="000000"/>
            <w:szCs w:val="24"/>
            <w:lang w:eastAsia="ru-RU"/>
          </w:rPr>
          <w:t>о результатах проверок, проведенных в органе местного самоуправления, подведомственных организациях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lastRenderedPageBreak/>
        <w:t>6) </w:t>
      </w:r>
      <w:hyperlink r:id="rId24" w:history="1">
        <w:r w:rsidRPr="00765F58">
          <w:rPr>
            <w:rFonts w:eastAsia="Times New Roman"/>
            <w:color w:val="000000"/>
            <w:szCs w:val="24"/>
            <w:lang w:eastAsia="ru-RU"/>
          </w:rPr>
          <w:t>тексты официальных выступлений и заявлений руководителей и заместителей руководителей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7) статистическую информацию о деятельности органа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25" w:history="1">
        <w:r w:rsidRPr="00765F58">
          <w:rPr>
            <w:rFonts w:eastAsia="Times New Roman"/>
            <w:color w:val="000000"/>
            <w:szCs w:val="24"/>
            <w:lang w:eastAsia="ru-RU"/>
          </w:rPr>
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 </w:t>
      </w:r>
      <w:hyperlink r:id="rId26" w:history="1">
        <w:r w:rsidRPr="00765F58">
          <w:rPr>
            <w:rFonts w:eastAsia="Times New Roman"/>
            <w:color w:val="000000"/>
            <w:szCs w:val="24"/>
            <w:lang w:eastAsia="ru-RU"/>
          </w:rPr>
          <w:t>сведения об использовании органом местного самоуправления, подведомственными организациями выделяемых бюджетных средств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8) </w:t>
      </w:r>
      <w:hyperlink r:id="rId27" w:history="1">
        <w:r w:rsidRPr="00765F58">
          <w:rPr>
            <w:rFonts w:eastAsia="Times New Roman"/>
            <w:color w:val="000000"/>
            <w:szCs w:val="24"/>
            <w:lang w:eastAsia="ru-RU"/>
          </w:rPr>
          <w:t>информацию о кадровом обеспечении органа местного самоуправления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 порядок поступления граждан на муниципальную службу;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 сведения о вакантных должностях муниципальной службы, имеющихся в органе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 квалификационные требования к кандидатам на замещение вакантных должностей муниципальной службы;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е) </w:t>
      </w:r>
      <w:hyperlink r:id="rId28" w:history="1">
        <w:r w:rsidRPr="00765F58">
          <w:rPr>
            <w:rFonts w:eastAsia="Times New Roman"/>
            <w:color w:val="000000"/>
            <w:szCs w:val="24"/>
            <w:lang w:eastAsia="ru-RU"/>
          </w:rPr>
          <w:t>перечень образовательных учреждений</w:t>
        </w:r>
      </w:hyperlink>
      <w:r w:rsidRPr="00765F58">
        <w:rPr>
          <w:rFonts w:eastAsia="Times New Roman"/>
          <w:color w:val="000000"/>
          <w:szCs w:val="24"/>
          <w:lang w:eastAsia="ru-RU"/>
        </w:rPr>
        <w:t>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а) </w:t>
      </w:r>
      <w:hyperlink r:id="rId29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и время приема граждан</w:t>
        </w:r>
      </w:hyperlink>
      <w:r w:rsidRPr="00765F58">
        <w:rPr>
          <w:rFonts w:eastAsia="Times New Roman"/>
          <w:color w:val="000000"/>
          <w:szCs w:val="24"/>
          <w:lang w:eastAsia="ru-RU"/>
        </w:rPr>
        <w:t> 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 </w:t>
      </w:r>
      <w:hyperlink r:id="rId30" w:history="1">
        <w:r w:rsidRPr="00765F58">
          <w:rPr>
            <w:rFonts w:eastAsia="Times New Roman"/>
            <w:color w:val="000000"/>
            <w:szCs w:val="24"/>
            <w:lang w:eastAsia="ru-RU"/>
          </w:rPr>
          <w:t>порядок рассмотрения их обращений с указанием актов, регулирующих эту деятельность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б) </w:t>
      </w:r>
      <w:hyperlink r:id="rId31" w:history="1">
        <w:r w:rsidRPr="00765F58">
          <w:rPr>
            <w:rFonts w:eastAsia="Times New Roman"/>
            <w:color w:val="000000"/>
            <w:szCs w:val="24"/>
            <w:lang w:eastAsia="ru-RU"/>
          </w:rPr>
          <w:t>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</w:t>
        </w:r>
      </w:hyperlink>
      <w:r w:rsidRPr="00765F58">
        <w:rPr>
          <w:rFonts w:eastAsia="Times New Roman"/>
          <w:color w:val="000000"/>
          <w:szCs w:val="24"/>
          <w:lang w:eastAsia="ru-RU"/>
        </w:rPr>
        <w:t>;</w:t>
      </w:r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в) </w:t>
      </w:r>
      <w:hyperlink r:id="rId32" w:history="1">
        <w:r w:rsidRPr="00765F58">
          <w:rPr>
            <w:rFonts w:eastAsia="Times New Roman"/>
            <w:color w:val="000000"/>
            <w:szCs w:val="24"/>
            <w:lang w:eastAsia="ru-RU"/>
          </w:rPr>
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</w:r>
      </w:hyperlink>
    </w:p>
    <w:p w:rsidR="009961E8" w:rsidRPr="00765F58" w:rsidRDefault="009961E8" w:rsidP="009961E8">
      <w:pPr>
        <w:shd w:val="clear" w:color="auto" w:fill="FFFFFF"/>
        <w:spacing w:after="0" w:line="240" w:lineRule="auto"/>
        <w:ind w:right="27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765F58">
        <w:rPr>
          <w:rFonts w:eastAsia="Times New Roman"/>
          <w:color w:val="000000"/>
          <w:szCs w:val="24"/>
          <w:lang w:eastAsia="ru-RU"/>
        </w:rPr>
        <w:t>2. Органы местного самоуправления наряду с информацией, указанной в пункте 1 и относящейся к их деятельности, могут размещать в сети Интернет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961E8" w:rsidRPr="00765F58" w:rsidRDefault="009961E8" w:rsidP="009961E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Pr="00FA6885" w:rsidRDefault="00393768">
      <w:pPr>
        <w:rPr>
          <w:szCs w:val="24"/>
        </w:rPr>
      </w:pPr>
    </w:p>
    <w:sectPr w:rsidR="00393768" w:rsidRPr="00FA6885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D"/>
    <w:rsid w:val="00056EAE"/>
    <w:rsid w:val="00147B69"/>
    <w:rsid w:val="002F77E2"/>
    <w:rsid w:val="00362C3D"/>
    <w:rsid w:val="00393768"/>
    <w:rsid w:val="004A3F50"/>
    <w:rsid w:val="00765F58"/>
    <w:rsid w:val="00900FBF"/>
    <w:rsid w:val="009961E8"/>
    <w:rsid w:val="00A80E7C"/>
    <w:rsid w:val="00F87D9A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lidovo.su/049048054.html" TargetMode="External"/><Relationship Id="rId13" Type="http://schemas.openxmlformats.org/officeDocument/2006/relationships/hyperlink" Target="http://www.nelidovo.su/049049051.html" TargetMode="External"/><Relationship Id="rId18" Type="http://schemas.openxmlformats.org/officeDocument/2006/relationships/hyperlink" Target="http://www.nelidovo.su/050055052049.html" TargetMode="External"/><Relationship Id="rId26" Type="http://schemas.openxmlformats.org/officeDocument/2006/relationships/hyperlink" Target="http://www.nelidovo.su/0570500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lidovo.su/05205005205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nelidovo.su/050057050053.html" TargetMode="External"/><Relationship Id="rId12" Type="http://schemas.openxmlformats.org/officeDocument/2006/relationships/hyperlink" Target="http://www.nelidovo.su/049048054.html" TargetMode="External"/><Relationship Id="rId17" Type="http://schemas.openxmlformats.org/officeDocument/2006/relationships/hyperlink" Target="http://www.nelidovo.su/050056055048.html" TargetMode="External"/><Relationship Id="rId25" Type="http://schemas.openxmlformats.org/officeDocument/2006/relationships/hyperlink" Target="http://www.nelidovo.su/050056057048.htm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elidovo.su/052056055.html" TargetMode="External"/><Relationship Id="rId20" Type="http://schemas.openxmlformats.org/officeDocument/2006/relationships/hyperlink" Target="http://www.nelidovo.su/050048050.html" TargetMode="External"/><Relationship Id="rId29" Type="http://schemas.openxmlformats.org/officeDocument/2006/relationships/hyperlink" Target="http://www.nelidovo.su/05204805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lidovo.su/049048054.html" TargetMode="External"/><Relationship Id="rId11" Type="http://schemas.openxmlformats.org/officeDocument/2006/relationships/hyperlink" Target="http://www.nelidovo.su/050056055050.html" TargetMode="External"/><Relationship Id="rId24" Type="http://schemas.openxmlformats.org/officeDocument/2006/relationships/hyperlink" Target="http://www.nelidovo.su/049048049.html" TargetMode="External"/><Relationship Id="rId32" Type="http://schemas.openxmlformats.org/officeDocument/2006/relationships/hyperlink" Target="http://www.nelidovo.su/052048057.html" TargetMode="External"/><Relationship Id="rId5" Type="http://schemas.openxmlformats.org/officeDocument/2006/relationships/hyperlink" Target="file:///\\storage-server\c\%D0%9C%D0%B0%D1%85%D0%BE%D0%B2%D0%B0%20%D0%98.%D0%90\%D0%A0%D0%B0%D0%B7%D0%BC%D0%B5%D1%81%D1%82%D0%B8%D1%82%D1%8C%20%D0%BD%D0%B0%20%D1%81%D0%B0%D0%B9%D1%82%D0%B5\%D0%9F%D0%BE%D1%81%D1%82%D0%B0%D0%BD%D0%BE%D0%B2%D0%BB%D0%B5%D0%BD%D0%B8%D0%B5%20%E2%84%96%20411-%D0%BF%D0%B0.doc" TargetMode="External"/><Relationship Id="rId15" Type="http://schemas.openxmlformats.org/officeDocument/2006/relationships/hyperlink" Target="http://www.nelidovo.su/055057.html" TargetMode="External"/><Relationship Id="rId23" Type="http://schemas.openxmlformats.org/officeDocument/2006/relationships/hyperlink" Target="http://www.nelidovo.su/050056055055.html" TargetMode="External"/><Relationship Id="rId28" Type="http://schemas.openxmlformats.org/officeDocument/2006/relationships/hyperlink" Target="http://www.nelidovo.su/050052051052.html" TargetMode="External"/><Relationship Id="rId10" Type="http://schemas.openxmlformats.org/officeDocument/2006/relationships/hyperlink" Target="http://www.nelidovo.su/049048054.html" TargetMode="External"/><Relationship Id="rId19" Type="http://schemas.openxmlformats.org/officeDocument/2006/relationships/hyperlink" Target="http://www.nelidovo.su/049056050.html" TargetMode="External"/><Relationship Id="rId31" Type="http://schemas.openxmlformats.org/officeDocument/2006/relationships/hyperlink" Target="http://www.nelidovo.su/0500480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lidovo.su/049048054.html" TargetMode="External"/><Relationship Id="rId14" Type="http://schemas.openxmlformats.org/officeDocument/2006/relationships/hyperlink" Target="http://www.nelidovo.su/056051048.html" TargetMode="External"/><Relationship Id="rId22" Type="http://schemas.openxmlformats.org/officeDocument/2006/relationships/hyperlink" Target="http://www.nelidovo.su/050056055054.html" TargetMode="External"/><Relationship Id="rId27" Type="http://schemas.openxmlformats.org/officeDocument/2006/relationships/hyperlink" Target="http://www.nelidovo.su/052048056.html" TargetMode="External"/><Relationship Id="rId30" Type="http://schemas.openxmlformats.org/officeDocument/2006/relationships/hyperlink" Target="http://www.nelidovo.su/0520490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2019-10-03T07:10:00Z</cp:lastPrinted>
  <dcterms:created xsi:type="dcterms:W3CDTF">2019-10-01T08:01:00Z</dcterms:created>
  <dcterms:modified xsi:type="dcterms:W3CDTF">2019-10-03T07:13:00Z</dcterms:modified>
</cp:coreProperties>
</file>