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88"/>
        <w:gridCol w:w="5833"/>
      </w:tblGrid>
      <w:tr w:rsidR="00753A84" w:rsidRPr="007819A8" w:rsidTr="00753A84">
        <w:tc>
          <w:tcPr>
            <w:tcW w:w="10908" w:type="dxa"/>
            <w:gridSpan w:val="2"/>
            <w:hideMark/>
          </w:tcPr>
          <w:p w:rsidR="00753A84" w:rsidRPr="007819A8" w:rsidRDefault="00753A84" w:rsidP="00F02E89">
            <w:pPr>
              <w:ind w:left="567"/>
              <w:jc w:val="center"/>
              <w:rPr>
                <w:b/>
              </w:rPr>
            </w:pPr>
            <w:r w:rsidRPr="007819A8">
              <w:rPr>
                <w:b/>
              </w:rPr>
              <w:t>Тульская область</w:t>
            </w:r>
          </w:p>
        </w:tc>
      </w:tr>
      <w:tr w:rsidR="00753A84" w:rsidRPr="007819A8" w:rsidTr="00753A84">
        <w:tc>
          <w:tcPr>
            <w:tcW w:w="10908" w:type="dxa"/>
            <w:gridSpan w:val="2"/>
            <w:hideMark/>
          </w:tcPr>
          <w:p w:rsidR="00753A84" w:rsidRPr="007819A8" w:rsidRDefault="00753A84">
            <w:pPr>
              <w:jc w:val="center"/>
              <w:rPr>
                <w:b/>
              </w:rPr>
            </w:pPr>
            <w:r w:rsidRPr="007819A8">
              <w:rPr>
                <w:b/>
              </w:rPr>
              <w:t>муниципальное образование Лазаревское Щекинского района</w:t>
            </w:r>
          </w:p>
        </w:tc>
      </w:tr>
      <w:tr w:rsidR="00753A84" w:rsidRPr="007819A8" w:rsidTr="00753A84">
        <w:tc>
          <w:tcPr>
            <w:tcW w:w="10908" w:type="dxa"/>
            <w:gridSpan w:val="2"/>
          </w:tcPr>
          <w:p w:rsidR="00753A84" w:rsidRPr="007819A8" w:rsidRDefault="00753A84">
            <w:pPr>
              <w:jc w:val="center"/>
              <w:rPr>
                <w:b/>
              </w:rPr>
            </w:pPr>
            <w:r w:rsidRPr="007819A8">
              <w:rPr>
                <w:b/>
              </w:rPr>
              <w:t xml:space="preserve">СОБРАНИЕ  ДЕПУТАТОВ </w:t>
            </w:r>
          </w:p>
          <w:p w:rsidR="00753A84" w:rsidRPr="007819A8" w:rsidRDefault="00753A84">
            <w:pPr>
              <w:jc w:val="center"/>
              <w:rPr>
                <w:b/>
              </w:rPr>
            </w:pPr>
          </w:p>
          <w:p w:rsidR="00753A84" w:rsidRPr="007819A8" w:rsidRDefault="00753A84">
            <w:pPr>
              <w:jc w:val="right"/>
              <w:rPr>
                <w:b/>
              </w:rPr>
            </w:pPr>
          </w:p>
        </w:tc>
      </w:tr>
      <w:tr w:rsidR="00753A84" w:rsidRPr="007819A8" w:rsidTr="00753A84">
        <w:tc>
          <w:tcPr>
            <w:tcW w:w="10908" w:type="dxa"/>
            <w:gridSpan w:val="2"/>
            <w:hideMark/>
          </w:tcPr>
          <w:p w:rsidR="00753A84" w:rsidRPr="007819A8" w:rsidRDefault="00753A84">
            <w:pPr>
              <w:jc w:val="center"/>
              <w:rPr>
                <w:b/>
              </w:rPr>
            </w:pPr>
            <w:r w:rsidRPr="007819A8">
              <w:rPr>
                <w:b/>
              </w:rPr>
              <w:t>РЕШЕНИЕ</w:t>
            </w:r>
          </w:p>
        </w:tc>
      </w:tr>
      <w:tr w:rsidR="00753A84" w:rsidRPr="007819A8" w:rsidTr="00753A84">
        <w:tc>
          <w:tcPr>
            <w:tcW w:w="10908" w:type="dxa"/>
            <w:gridSpan w:val="2"/>
          </w:tcPr>
          <w:p w:rsidR="00753A84" w:rsidRPr="007819A8" w:rsidRDefault="00753A84">
            <w:pPr>
              <w:jc w:val="center"/>
              <w:rPr>
                <w:b/>
              </w:rPr>
            </w:pPr>
          </w:p>
        </w:tc>
      </w:tr>
      <w:tr w:rsidR="00753A84" w:rsidRPr="007819A8" w:rsidTr="00753A84">
        <w:tc>
          <w:tcPr>
            <w:tcW w:w="4785" w:type="dxa"/>
            <w:hideMark/>
          </w:tcPr>
          <w:p w:rsidR="00753A84" w:rsidRPr="007819A8" w:rsidRDefault="00753A84">
            <w:pPr>
              <w:jc w:val="center"/>
              <w:rPr>
                <w:b/>
              </w:rPr>
            </w:pPr>
            <w:r w:rsidRPr="007819A8">
              <w:rPr>
                <w:b/>
              </w:rPr>
              <w:t>09.11. 2018 года</w:t>
            </w:r>
          </w:p>
        </w:tc>
        <w:tc>
          <w:tcPr>
            <w:tcW w:w="6123" w:type="dxa"/>
            <w:hideMark/>
          </w:tcPr>
          <w:p w:rsidR="00753A84" w:rsidRPr="007819A8" w:rsidRDefault="00753A84">
            <w:pPr>
              <w:jc w:val="center"/>
              <w:rPr>
                <w:b/>
              </w:rPr>
            </w:pPr>
            <w:r w:rsidRPr="007819A8">
              <w:rPr>
                <w:b/>
              </w:rPr>
              <w:t>№ 16-1</w:t>
            </w:r>
          </w:p>
        </w:tc>
      </w:tr>
    </w:tbl>
    <w:p w:rsidR="00753A84" w:rsidRPr="007819A8" w:rsidRDefault="00753A84" w:rsidP="00753A84">
      <w:pPr>
        <w:jc w:val="center"/>
        <w:rPr>
          <w:b/>
          <w:sz w:val="28"/>
          <w:szCs w:val="28"/>
        </w:rPr>
      </w:pPr>
    </w:p>
    <w:p w:rsidR="00753A84" w:rsidRPr="007819A8" w:rsidRDefault="00753A84" w:rsidP="00753A8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3A84" w:rsidRPr="007819A8" w:rsidRDefault="00753A84" w:rsidP="00753A84">
      <w:pPr>
        <w:jc w:val="center"/>
        <w:rPr>
          <w:b/>
          <w:sz w:val="32"/>
          <w:szCs w:val="32"/>
        </w:rPr>
      </w:pPr>
      <w:r w:rsidRPr="007819A8">
        <w:rPr>
          <w:b/>
          <w:sz w:val="32"/>
          <w:szCs w:val="32"/>
        </w:rPr>
        <w:t>О принятии осуществления части полномочий по решению вопросов местного значения муниципального образования Щекинский район</w:t>
      </w:r>
    </w:p>
    <w:p w:rsidR="00753A84" w:rsidRPr="007819A8" w:rsidRDefault="00753A84" w:rsidP="00753A84">
      <w:pPr>
        <w:jc w:val="center"/>
        <w:rPr>
          <w:b/>
          <w:sz w:val="28"/>
          <w:szCs w:val="28"/>
        </w:rPr>
      </w:pPr>
    </w:p>
    <w:p w:rsidR="00753A84" w:rsidRPr="007819A8" w:rsidRDefault="00753A84" w:rsidP="00753A84">
      <w:pPr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>Руководствуясь ч. 4 ст. 15 Федерального закона от 06.10.2003      № 131-ФЗ «Об общих принципах организации местного самоуправления в Российской Федерации», Бюджетным кодексом Российской Федерации, 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753A84" w:rsidRPr="007819A8" w:rsidRDefault="00753A84" w:rsidP="00753A84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7819A8">
        <w:rPr>
          <w:sz w:val="28"/>
          <w:szCs w:val="28"/>
        </w:rPr>
        <w:t>Принять на срок с 01.01.2019 по 31.12.2021 осуществление части следующих полномочий по решению вопросов местного значения муниципального образования Щекинский район:</w:t>
      </w:r>
    </w:p>
    <w:p w:rsidR="00753A84" w:rsidRPr="007819A8" w:rsidRDefault="00753A84" w:rsidP="00753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>- организация ритуальных услуг и содержание мест захоронения;</w:t>
      </w:r>
    </w:p>
    <w:p w:rsidR="00753A84" w:rsidRPr="007819A8" w:rsidRDefault="00753A84" w:rsidP="00753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</w:t>
      </w:r>
      <w:r w:rsidR="007819A8">
        <w:rPr>
          <w:sz w:val="28"/>
          <w:szCs w:val="28"/>
        </w:rPr>
        <w:t>ниципального жилищного контроля;</w:t>
      </w:r>
    </w:p>
    <w:p w:rsidR="007819A8" w:rsidRPr="007819A8" w:rsidRDefault="007819A8" w:rsidP="0078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753A84" w:rsidRPr="007819A8" w:rsidRDefault="00753A84" w:rsidP="00753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 xml:space="preserve">2. Главе муниципального образования Лазаревское Щекинского района </w:t>
      </w:r>
      <w:proofErr w:type="spellStart"/>
      <w:r w:rsidRPr="007819A8">
        <w:rPr>
          <w:sz w:val="28"/>
          <w:szCs w:val="28"/>
        </w:rPr>
        <w:t>Павликовой</w:t>
      </w:r>
      <w:proofErr w:type="spellEnd"/>
      <w:r w:rsidRPr="007819A8">
        <w:rPr>
          <w:sz w:val="28"/>
          <w:szCs w:val="28"/>
        </w:rPr>
        <w:t xml:space="preserve"> Татьяне Николаевне заключить в установленном порядке с муниципальным образованием Щекинский район соглашение о передаче </w:t>
      </w:r>
      <w:r w:rsidRPr="007819A8">
        <w:rPr>
          <w:bCs/>
          <w:spacing w:val="-1"/>
          <w:sz w:val="28"/>
          <w:szCs w:val="28"/>
        </w:rPr>
        <w:t>осуществления части полномочий по решению вопросов местного значения</w:t>
      </w:r>
      <w:r w:rsidRPr="007819A8">
        <w:rPr>
          <w:sz w:val="28"/>
          <w:szCs w:val="28"/>
        </w:rPr>
        <w:t>.</w:t>
      </w:r>
    </w:p>
    <w:p w:rsidR="00753A84" w:rsidRPr="007819A8" w:rsidRDefault="00753A84" w:rsidP="00753A84">
      <w:pPr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 w:rsidRPr="007819A8">
        <w:rPr>
          <w:sz w:val="28"/>
          <w:szCs w:val="28"/>
        </w:rPr>
        <w:t>3. Финансовые средства, необходимые для исполнения принимаемых полномочий, предоставляются</w:t>
      </w:r>
      <w:r w:rsidRPr="007819A8">
        <w:rPr>
          <w:bCs/>
          <w:spacing w:val="2"/>
          <w:sz w:val="28"/>
          <w:szCs w:val="28"/>
        </w:rPr>
        <w:t xml:space="preserve"> в форме межбюджетных трансфертов из бюджета муниципального образования Щекинский район в бюджет муниципального образования Лазаревское Щекинского района. Расчет передаваемых межбюджетных трансфертов осуществляется отдельно по каждому передаваемому полномочию и подлежит отражению в соглашении о передаче полномочий органов местного самоуправления Щекинского района органам местного самоуправления Лазаревское Щекинского района.</w:t>
      </w:r>
    </w:p>
    <w:p w:rsidR="00753A84" w:rsidRPr="007819A8" w:rsidRDefault="00753A84" w:rsidP="0075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A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4. Муниципальное образование Лазаревское Щекинского района </w:t>
      </w:r>
      <w:r w:rsidRPr="007819A8">
        <w:rPr>
          <w:rFonts w:ascii="Times New Roman" w:hAnsi="Times New Roman" w:cs="Times New Roman"/>
          <w:sz w:val="28"/>
          <w:szCs w:val="28"/>
        </w:rPr>
        <w:t>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53A84" w:rsidRPr="007819A8" w:rsidRDefault="00753A84" w:rsidP="00753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lastRenderedPageBreak/>
        <w:t xml:space="preserve">Установление факта ненадлежащего осуществления муниципальным образованием Лазаревское Щекинского района переданных ему полномочий является основанием для расторжения заключенного соглашения. </w:t>
      </w:r>
    </w:p>
    <w:p w:rsidR="00753A84" w:rsidRPr="007819A8" w:rsidRDefault="00753A84" w:rsidP="00753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>Расторжение заключенного Соглашения влечет за собой возврат перечисленных межбюджетных трансфертов, за вычетом фактических расходов, подтвержденных документально, в течение 10 календарных дней со дня подписания Соглашения о расторжении.</w:t>
      </w:r>
    </w:p>
    <w:p w:rsidR="00753A84" w:rsidRPr="007819A8" w:rsidRDefault="00753A84" w:rsidP="00753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9A8">
        <w:rPr>
          <w:bCs/>
          <w:spacing w:val="2"/>
          <w:sz w:val="28"/>
          <w:szCs w:val="28"/>
        </w:rPr>
        <w:t xml:space="preserve">5. Органом местного самоуправления Лазаревское Щекинского района, уполномоченным на осуществление принимаемых полномочий, определить администрацию муниципального образования Лазаревское Щекинского района. </w:t>
      </w:r>
    </w:p>
    <w:p w:rsidR="00753A84" w:rsidRPr="007819A8" w:rsidRDefault="00753A84" w:rsidP="00753A84">
      <w:pPr>
        <w:ind w:firstLine="708"/>
        <w:jc w:val="both"/>
        <w:rPr>
          <w:sz w:val="28"/>
          <w:szCs w:val="28"/>
        </w:rPr>
      </w:pPr>
      <w:r w:rsidRPr="007819A8">
        <w:rPr>
          <w:sz w:val="28"/>
          <w:szCs w:val="28"/>
        </w:rPr>
        <w:t xml:space="preserve">6. </w:t>
      </w:r>
      <w:proofErr w:type="gramStart"/>
      <w:r w:rsidRPr="007819A8">
        <w:rPr>
          <w:sz w:val="28"/>
          <w:szCs w:val="28"/>
        </w:rPr>
        <w:t>Контроль за</w:t>
      </w:r>
      <w:proofErr w:type="gramEnd"/>
      <w:r w:rsidRPr="007819A8">
        <w:rPr>
          <w:sz w:val="28"/>
          <w:szCs w:val="28"/>
        </w:rPr>
        <w:t xml:space="preserve"> выполнением настоящего решения возложить на Главу муниципального образования Лазаревское Щекинского района </w:t>
      </w:r>
      <w:proofErr w:type="spellStart"/>
      <w:r w:rsidRPr="007819A8">
        <w:rPr>
          <w:sz w:val="28"/>
          <w:szCs w:val="28"/>
        </w:rPr>
        <w:t>Павликову</w:t>
      </w:r>
      <w:proofErr w:type="spellEnd"/>
      <w:r w:rsidRPr="007819A8">
        <w:rPr>
          <w:sz w:val="28"/>
          <w:szCs w:val="28"/>
        </w:rPr>
        <w:t xml:space="preserve"> Т.Н.</w:t>
      </w:r>
    </w:p>
    <w:p w:rsidR="007819A8" w:rsidRPr="007819A8" w:rsidRDefault="00753A84" w:rsidP="007819A8">
      <w:pPr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 xml:space="preserve">7. </w:t>
      </w:r>
      <w:r w:rsidR="007819A8" w:rsidRPr="007819A8">
        <w:rPr>
          <w:sz w:val="28"/>
          <w:szCs w:val="28"/>
        </w:rPr>
        <w:t xml:space="preserve">Опубликовать данное решение в средстве массовой информации – бюллетене «Щекинский муниципальный вестник» и разместить на официальном </w:t>
      </w:r>
      <w:r w:rsidR="007819A8">
        <w:rPr>
          <w:sz w:val="28"/>
          <w:szCs w:val="28"/>
        </w:rPr>
        <w:t xml:space="preserve">сайте </w:t>
      </w:r>
      <w:r w:rsidR="007819A8" w:rsidRPr="007819A8">
        <w:rPr>
          <w:sz w:val="28"/>
          <w:szCs w:val="28"/>
        </w:rPr>
        <w:t>муниципального образования</w:t>
      </w:r>
      <w:r w:rsidR="007819A8">
        <w:rPr>
          <w:sz w:val="28"/>
          <w:szCs w:val="28"/>
        </w:rPr>
        <w:t xml:space="preserve"> Лазаревское</w:t>
      </w:r>
      <w:r w:rsidR="007819A8" w:rsidRPr="007819A8">
        <w:rPr>
          <w:sz w:val="28"/>
          <w:szCs w:val="28"/>
        </w:rPr>
        <w:t xml:space="preserve"> Щекинский район.</w:t>
      </w:r>
    </w:p>
    <w:p w:rsidR="00753A84" w:rsidRPr="007819A8" w:rsidRDefault="00753A84" w:rsidP="00753A84">
      <w:pPr>
        <w:ind w:firstLine="709"/>
        <w:jc w:val="both"/>
        <w:rPr>
          <w:sz w:val="28"/>
          <w:szCs w:val="28"/>
        </w:rPr>
      </w:pPr>
      <w:r w:rsidRPr="007819A8">
        <w:rPr>
          <w:sz w:val="28"/>
          <w:szCs w:val="28"/>
        </w:rPr>
        <w:t>8. Решение вступает в силу со дня официального опубликования.</w:t>
      </w:r>
    </w:p>
    <w:p w:rsidR="00753A84" w:rsidRPr="007819A8" w:rsidRDefault="00753A84" w:rsidP="00753A84">
      <w:pPr>
        <w:jc w:val="both"/>
      </w:pPr>
    </w:p>
    <w:p w:rsidR="00753A84" w:rsidRPr="007819A8" w:rsidRDefault="00753A84" w:rsidP="00753A84">
      <w:pPr>
        <w:jc w:val="both"/>
      </w:pPr>
    </w:p>
    <w:p w:rsidR="00753A84" w:rsidRPr="007819A8" w:rsidRDefault="00753A84" w:rsidP="00753A84">
      <w:pPr>
        <w:jc w:val="both"/>
      </w:pPr>
    </w:p>
    <w:p w:rsidR="00753A84" w:rsidRPr="007819A8" w:rsidRDefault="00753A84" w:rsidP="00753A84">
      <w:pPr>
        <w:jc w:val="both"/>
        <w:rPr>
          <w:b/>
          <w:sz w:val="28"/>
          <w:szCs w:val="28"/>
        </w:rPr>
      </w:pPr>
      <w:r w:rsidRPr="007819A8">
        <w:rPr>
          <w:b/>
          <w:sz w:val="28"/>
          <w:szCs w:val="28"/>
        </w:rPr>
        <w:t>Глава МО Лазаревское</w:t>
      </w:r>
    </w:p>
    <w:p w:rsidR="00753A84" w:rsidRPr="007819A8" w:rsidRDefault="00753A84" w:rsidP="00753A84">
      <w:pPr>
        <w:jc w:val="both"/>
        <w:rPr>
          <w:b/>
          <w:sz w:val="28"/>
          <w:szCs w:val="28"/>
        </w:rPr>
      </w:pPr>
      <w:r w:rsidRPr="007819A8">
        <w:rPr>
          <w:b/>
          <w:sz w:val="28"/>
          <w:szCs w:val="28"/>
        </w:rPr>
        <w:t xml:space="preserve">Щекинского района                                                                </w:t>
      </w:r>
      <w:proofErr w:type="spellStart"/>
      <w:r w:rsidRPr="007819A8">
        <w:rPr>
          <w:b/>
          <w:sz w:val="28"/>
          <w:szCs w:val="28"/>
        </w:rPr>
        <w:t>Павликова</w:t>
      </w:r>
      <w:proofErr w:type="spellEnd"/>
      <w:r w:rsidRPr="007819A8">
        <w:rPr>
          <w:b/>
          <w:sz w:val="28"/>
          <w:szCs w:val="28"/>
        </w:rPr>
        <w:t xml:space="preserve"> Т.Н.                                 </w:t>
      </w:r>
    </w:p>
    <w:p w:rsidR="00393768" w:rsidRPr="007819A8" w:rsidRDefault="00393768"/>
    <w:sectPr w:rsidR="00393768" w:rsidRPr="007819A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67C"/>
    <w:multiLevelType w:val="hybridMultilevel"/>
    <w:tmpl w:val="0B1C6BA6"/>
    <w:lvl w:ilvl="0" w:tplc="879868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F8"/>
    <w:rsid w:val="00056EAE"/>
    <w:rsid w:val="00393768"/>
    <w:rsid w:val="00753A84"/>
    <w:rsid w:val="007819A8"/>
    <w:rsid w:val="00EE16F8"/>
    <w:rsid w:val="00F02E89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A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A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2018-11-13T07:35:00Z</dcterms:created>
  <dcterms:modified xsi:type="dcterms:W3CDTF">2018-11-13T11:38:00Z</dcterms:modified>
</cp:coreProperties>
</file>