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ТУЛЬСКАЯ ОБЛАСТЬ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Муниципальное    образование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Щекинского района </w:t>
      </w:r>
    </w:p>
    <w:p w:rsidR="007E0FF4" w:rsidRPr="008D5DBC" w:rsidRDefault="007E0FF4" w:rsidP="00AB4EAA">
      <w:pPr>
        <w:tabs>
          <w:tab w:val="left" w:pos="57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ab/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АДМИНИСТРАЦИЯ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Щекинского  района</w:t>
      </w:r>
    </w:p>
    <w:p w:rsidR="007E0FF4" w:rsidRPr="008D5DBC" w:rsidRDefault="007E0FF4" w:rsidP="00AB4EAA">
      <w:pPr>
        <w:spacing w:after="0" w:line="240" w:lineRule="auto"/>
        <w:ind w:left="-1620" w:right="-850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____________________________________________________________________________________                                    301220  п. Лазарево,  ул. Тульская  (старая),  д.2,  (тел.) 8 (48751) 7-22-49, (факс) 8 (48751) 7-21-28  ____________________________________________________________________________________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0FF4" w:rsidRPr="00AA1DE7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A1DE7">
        <w:rPr>
          <w:rFonts w:ascii="Arial" w:hAnsi="Arial" w:cs="Arial"/>
          <w:b/>
          <w:sz w:val="24"/>
          <w:szCs w:val="24"/>
        </w:rPr>
        <w:t>ПОСТАНОВЛЕНИЕ</w:t>
      </w:r>
    </w:p>
    <w:p w:rsidR="0069512B" w:rsidRPr="00AA1DE7" w:rsidRDefault="0069512B" w:rsidP="00695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 xml:space="preserve">              «  »                 20     г</w:t>
      </w:r>
      <w:r w:rsidRPr="00AA1DE7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№ </w:t>
      </w:r>
    </w:p>
    <w:bookmarkEnd w:id="0"/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69512B" w:rsidP="00AB4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Об утверждении муниципальной программы «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гг.»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»</w:t>
      </w:r>
    </w:p>
    <w:p w:rsidR="007E0FF4" w:rsidRPr="008D5DBC" w:rsidRDefault="007E0FF4" w:rsidP="00AB4EAA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D5DBC">
          <w:rPr>
            <w:rFonts w:ascii="Arial" w:hAnsi="Arial" w:cs="Arial"/>
            <w:sz w:val="24"/>
            <w:szCs w:val="24"/>
          </w:rPr>
          <w:t>06.10.2003</w:t>
        </w:r>
      </w:smartTag>
      <w:r w:rsidRPr="008D5DBC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</w:t>
      </w:r>
      <w:r w:rsidR="008D5DBC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8D5DBC">
        <w:rPr>
          <w:rFonts w:ascii="Arial" w:hAnsi="Arial" w:cs="Arial"/>
          <w:sz w:val="24"/>
          <w:szCs w:val="24"/>
        </w:rPr>
        <w:t>Устава МО Лазаревское Щекинского района ПОСТАНОВЛЯЮ:</w:t>
      </w:r>
    </w:p>
    <w:p w:rsidR="007E0FF4" w:rsidRPr="008D5DBC" w:rsidRDefault="008D5DBC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муниципальную </w:t>
      </w:r>
      <w:r w:rsidR="007E0FF4" w:rsidRPr="008D5DBC">
        <w:rPr>
          <w:rFonts w:ascii="Arial" w:hAnsi="Arial" w:cs="Arial"/>
          <w:sz w:val="24"/>
          <w:szCs w:val="24"/>
        </w:rPr>
        <w:t>программу в муниципальном образовании Лазаревское Щекинского района «</w:t>
      </w:r>
      <w:r w:rsidR="00FE4B04" w:rsidRPr="008D5DBC">
        <w:rPr>
          <w:rFonts w:ascii="Arial" w:hAnsi="Arial" w:cs="Arial"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2020-2022г.</w:t>
      </w:r>
      <w:r w:rsidR="0069512B">
        <w:rPr>
          <w:rFonts w:ascii="Arial" w:hAnsi="Arial" w:cs="Arial"/>
          <w:sz w:val="24"/>
          <w:szCs w:val="24"/>
        </w:rPr>
        <w:t xml:space="preserve"> 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2. Контроль за выполнением настоящего постановления </w:t>
      </w:r>
      <w:r w:rsidR="007A132C" w:rsidRPr="008D5DBC">
        <w:rPr>
          <w:rFonts w:ascii="Arial" w:hAnsi="Arial" w:cs="Arial"/>
          <w:sz w:val="24"/>
          <w:szCs w:val="24"/>
        </w:rPr>
        <w:t>оставляю за собой.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4.  Постановление вступает в силу со дня обнародования.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МО Лазаревское                                                                      </w:t>
      </w:r>
      <w:r w:rsidR="00FE4B04" w:rsidRPr="008D5DBC">
        <w:rPr>
          <w:rFonts w:ascii="Arial" w:hAnsi="Arial" w:cs="Arial"/>
          <w:sz w:val="24"/>
          <w:szCs w:val="24"/>
        </w:rPr>
        <w:t>Г.И.Федотова</w:t>
      </w:r>
    </w:p>
    <w:p w:rsidR="007E0FF4" w:rsidRPr="008D5DBC" w:rsidRDefault="007E0FF4" w:rsidP="008A7C56">
      <w:pPr>
        <w:rPr>
          <w:rFonts w:ascii="Arial" w:hAnsi="Arial" w:cs="Arial"/>
          <w:sz w:val="24"/>
          <w:szCs w:val="24"/>
        </w:rPr>
      </w:pP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2F64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Паспорт</w:t>
      </w:r>
      <w:r w:rsidRPr="008D5DBC">
        <w:rPr>
          <w:rFonts w:ascii="Arial" w:hAnsi="Arial" w:cs="Arial"/>
          <w:b/>
          <w:bCs/>
          <w:sz w:val="24"/>
          <w:szCs w:val="24"/>
        </w:rPr>
        <w:br/>
        <w:t xml:space="preserve">муниципальной  программы </w:t>
      </w:r>
      <w:r w:rsidRPr="008D5DBC">
        <w:rPr>
          <w:rFonts w:ascii="Arial" w:hAnsi="Arial" w:cs="Arial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sz w:val="24"/>
          <w:szCs w:val="24"/>
        </w:rPr>
        <w:t>«</w:t>
      </w:r>
      <w:r w:rsidR="00FE4B04" w:rsidRPr="008D5DBC">
        <w:rPr>
          <w:rFonts w:ascii="Arial" w:hAnsi="Arial" w:cs="Arial"/>
          <w:b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</w:t>
      </w:r>
      <w:r w:rsidRPr="008D5DBC">
        <w:rPr>
          <w:rFonts w:ascii="Arial" w:hAnsi="Arial" w:cs="Arial"/>
          <w:b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583"/>
      </w:tblGrid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2F642E">
            <w:pPr>
              <w:autoSpaceDE w:val="0"/>
              <w:autoSpaceDN w:val="0"/>
              <w:adjustRightInd w:val="0"/>
              <w:spacing w:line="240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Соисполнители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22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0FF4" w:rsidRPr="008D5DBC" w:rsidRDefault="00FE4B04" w:rsidP="00FE4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Основное</w:t>
            </w:r>
            <w:r w:rsidR="007E0FF4"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FF4" w:rsidRPr="008D5DBC" w:rsidRDefault="007E0FF4" w:rsidP="00821E27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Лазаревское Щекинского района 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организации территориального общественного самоуправления </w:t>
            </w:r>
            <w:r w:rsidRPr="008D5DBC">
              <w:rPr>
                <w:rFonts w:ascii="Arial" w:hAnsi="Arial" w:cs="Arial"/>
                <w:sz w:val="24"/>
                <w:szCs w:val="24"/>
              </w:rPr>
              <w:t>муниципального образования Лазаревское Щекинского района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FE4B04" w:rsidP="00821E27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«Организация поддержки деятельности органов ТОС и взаимодействия с общественными объединениями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деятельности органов ТОС муниципального образования Лазаревское Щекинского района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F4" w:rsidRPr="008D5DBC" w:rsidTr="003D378C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DA8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Цель  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дальнейшее вовлечение населения муниципального образования Лазаревское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Лазаревское,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организаций территориального общественного самоуправления  муниципального образования Лазаревское–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–8 %;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семинаров с администрацией муниципального образования и активом ТОС по обсуждению проблем, обмену опытом 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– 5;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- 150.</w:t>
            </w:r>
          </w:p>
        </w:tc>
      </w:tr>
      <w:tr w:rsidR="007E0FF4" w:rsidRPr="008D5DBC" w:rsidTr="003D378C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 реализации программы  (подпрограммы)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22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годах в один этап.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Объемы и  источники  финансирования программы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(подпрограммы)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Ожидаемые результаты реализации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программы  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-202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годы составит 600,00 тыс. рублей, в том числе: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- 200,00 тыс. рублей, 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2021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 - 200,00 тыс. рублей;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2022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 - 200,00 тыс. рублей.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местного самоуправления эффективно решать вопросы местного значения;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8D5DBC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7E0FF4" w:rsidRPr="008D5DBC" w:rsidRDefault="007E0FF4" w:rsidP="00C05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муниципальном образовании Лазаревское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</w:t>
      </w:r>
      <w:r w:rsidRPr="008D5DBC">
        <w:rPr>
          <w:rFonts w:ascii="Arial" w:hAnsi="Arial" w:cs="Arial"/>
          <w:sz w:val="24"/>
          <w:szCs w:val="24"/>
        </w:rPr>
        <w:lastRenderedPageBreak/>
        <w:t>концентрации финансовых ресурсов, в связи с чем разработана настоящая муниципальная программа.</w:t>
      </w:r>
    </w:p>
    <w:p w:rsidR="007E0FF4" w:rsidRPr="008D5DBC" w:rsidRDefault="007E0FF4" w:rsidP="004618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Основная задача муниципальной программы  -  комплексное решение проблем развития ТОС в соответствии с социально-экономическими задачами развития </w:t>
      </w:r>
      <w:r w:rsidR="004618FC" w:rsidRPr="008D5DBC">
        <w:rPr>
          <w:rFonts w:ascii="Arial" w:hAnsi="Arial" w:cs="Arial"/>
          <w:sz w:val="24"/>
          <w:szCs w:val="24"/>
        </w:rPr>
        <w:t>муниципального образования Лазаревское Щекинского района.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4618FC" w:rsidRPr="008D5DBC" w:rsidRDefault="004618FC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Лазаревское 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Лазаревское с организациями ТОС.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Муниципальная программа реализуется в 20</w:t>
      </w:r>
      <w:r w:rsidR="004618FC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</w:t>
      </w:r>
      <w:r w:rsidR="004618FC" w:rsidRPr="008D5DBC">
        <w:rPr>
          <w:rFonts w:ascii="Arial" w:hAnsi="Arial" w:cs="Arial"/>
          <w:sz w:val="24"/>
          <w:szCs w:val="24"/>
        </w:rPr>
        <w:t>22</w:t>
      </w:r>
      <w:r w:rsidRPr="008D5DBC">
        <w:rPr>
          <w:rFonts w:ascii="Arial" w:hAnsi="Arial" w:cs="Arial"/>
          <w:sz w:val="24"/>
          <w:szCs w:val="24"/>
        </w:rPr>
        <w:t> годах в один этап.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организаций территориального общественного самоуправления  муниципального образования Лазаревское - 2;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  <w:t>- количество жителей, проживающих в границах ТОС, от общей численности населения  – 8%;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  семинаров с главой администрации МО Щекинский район и главой администрации МО Лазаревское и активом ТОС по обсуждению проблем, обмену опытом –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Лазаревское, способная во взаимодействии с органами местного самоуправления эффективно решать вопросы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8D5DBC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Муниципальная программа направлена на развитие территориального общественного самоуправления муниципального образования Лазаревское и включает </w:t>
      </w:r>
      <w:r w:rsidR="00F01C20" w:rsidRPr="008D5DBC">
        <w:rPr>
          <w:rFonts w:ascii="Arial" w:hAnsi="Arial" w:cs="Arial"/>
          <w:sz w:val="24"/>
          <w:szCs w:val="24"/>
        </w:rPr>
        <w:t>основное мероприятие «Организация поддержки деятельности органов ТОС и взаимодействия с общественными объединениями».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Цель </w:t>
      </w:r>
      <w:r w:rsidR="00951646" w:rsidRPr="008D5DBC">
        <w:rPr>
          <w:rFonts w:ascii="Arial" w:hAnsi="Arial" w:cs="Arial"/>
          <w:sz w:val="24"/>
          <w:szCs w:val="24"/>
        </w:rPr>
        <w:t xml:space="preserve">данного мероприятия - </w:t>
      </w:r>
      <w:r w:rsidRPr="008D5DBC">
        <w:rPr>
          <w:rFonts w:ascii="Arial" w:hAnsi="Arial" w:cs="Arial"/>
          <w:sz w:val="24"/>
          <w:szCs w:val="24"/>
        </w:rPr>
        <w:t>развитие территориального общественного самоуправления в муниципальном образовании. Задачи - совершенствование организации взаимодействия администрации муниципального образования Лазаревское,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7E0FF4" w:rsidRPr="008D5DBC" w:rsidRDefault="007E0FF4" w:rsidP="00803BF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Реализация </w:t>
      </w:r>
      <w:r w:rsidR="00951646" w:rsidRPr="008D5DBC">
        <w:rPr>
          <w:rFonts w:ascii="Arial" w:hAnsi="Arial" w:cs="Arial"/>
          <w:sz w:val="24"/>
          <w:szCs w:val="24"/>
        </w:rPr>
        <w:t>мероприятия «Организация поддержки деятельности органов ТОС и взаимодействия с общественными объединениями»</w:t>
      </w:r>
      <w:r w:rsidRPr="008D5DBC">
        <w:rPr>
          <w:rFonts w:ascii="Arial" w:hAnsi="Arial" w:cs="Arial"/>
          <w:sz w:val="24"/>
          <w:szCs w:val="24"/>
        </w:rPr>
        <w:t xml:space="preserve"> предполагает: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- привлечение ТОС к участию в спортивных соревнованиях на уровне поселения;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E0FF4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Лазаревское материалов, отражающих положительный опыт деятельности ТОС.</w:t>
      </w:r>
      <w:r w:rsidR="007E0FF4" w:rsidRPr="008D5DBC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Лазаревское с активом ТОС по обсуждению проблем  и обмену опытом работы;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Лазаревское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8D5DBC">
        <w:rPr>
          <w:rFonts w:ascii="Arial" w:hAnsi="Arial" w:cs="Arial"/>
          <w:bCs/>
          <w:sz w:val="24"/>
          <w:szCs w:val="24"/>
        </w:rPr>
        <w:t>в форме 2</w:t>
      </w:r>
      <w:r w:rsidRPr="008D5DBC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>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-202</w:t>
      </w:r>
      <w:r w:rsidR="002C65D3" w:rsidRPr="008D5DBC">
        <w:rPr>
          <w:rFonts w:ascii="Arial" w:hAnsi="Arial" w:cs="Arial"/>
          <w:sz w:val="24"/>
          <w:szCs w:val="24"/>
        </w:rPr>
        <w:t>2</w:t>
      </w:r>
      <w:r w:rsidRPr="008D5DBC">
        <w:rPr>
          <w:rFonts w:ascii="Arial" w:hAnsi="Arial" w:cs="Arial"/>
          <w:sz w:val="24"/>
          <w:szCs w:val="24"/>
        </w:rPr>
        <w:t xml:space="preserve"> годы составит 600,00 тыс. рублей, в том числе: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 xml:space="preserve"> году  - 200,00 тыс. рублей;</w:t>
      </w:r>
    </w:p>
    <w:p w:rsidR="007E0FF4" w:rsidRPr="008D5DBC" w:rsidRDefault="002C65D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2021</w:t>
      </w:r>
      <w:r w:rsidR="007E0FF4" w:rsidRPr="008D5DBC">
        <w:rPr>
          <w:rFonts w:ascii="Arial" w:hAnsi="Arial" w:cs="Arial"/>
          <w:sz w:val="24"/>
          <w:szCs w:val="24"/>
        </w:rPr>
        <w:t xml:space="preserve"> году   - 200,00 тыс. рублей;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22</w:t>
      </w:r>
      <w:r w:rsidRPr="008D5DBC">
        <w:rPr>
          <w:rFonts w:ascii="Arial" w:hAnsi="Arial" w:cs="Arial"/>
          <w:sz w:val="24"/>
          <w:szCs w:val="24"/>
        </w:rPr>
        <w:t xml:space="preserve"> году   - 200,00 тыс. рублей.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Лазаревское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>«Механизмы реализации 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Администрация муниципального образования Лазаревское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Ответственный исполнитель: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перечень основных видов товаров, работ, услуг для реализации муниципальной программы включается: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</w:r>
      <w:r w:rsidRPr="008D5DBC">
        <w:rPr>
          <w:rFonts w:ascii="Arial" w:hAnsi="Arial" w:cs="Arial"/>
          <w:sz w:val="24"/>
          <w:szCs w:val="24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7E0FF4" w:rsidRPr="008D5DB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Форма 1</w:t>
      </w:r>
      <w:r w:rsidRPr="008D5DBC">
        <w:rPr>
          <w:rFonts w:ascii="Arial" w:hAnsi="Arial" w:cs="Arial"/>
          <w:bCs/>
          <w:sz w:val="24"/>
          <w:szCs w:val="24"/>
        </w:rPr>
        <w:t xml:space="preserve"> к муниципальной программе «</w:t>
      </w:r>
      <w:r w:rsidR="002043E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</w:t>
      </w:r>
      <w:r w:rsidRPr="008D5DBC">
        <w:rPr>
          <w:rFonts w:ascii="Arial" w:hAnsi="Arial" w:cs="Arial"/>
          <w:bCs/>
          <w:sz w:val="24"/>
          <w:szCs w:val="24"/>
        </w:rPr>
        <w:t xml:space="preserve">  на 20</w:t>
      </w:r>
      <w:r w:rsidR="009A3540" w:rsidRPr="008D5DBC">
        <w:rPr>
          <w:rFonts w:ascii="Arial" w:hAnsi="Arial" w:cs="Arial"/>
          <w:bCs/>
          <w:sz w:val="24"/>
          <w:szCs w:val="24"/>
        </w:rPr>
        <w:t>20</w:t>
      </w:r>
      <w:r w:rsidRPr="008D5DBC">
        <w:rPr>
          <w:rFonts w:ascii="Arial" w:hAnsi="Arial" w:cs="Arial"/>
          <w:bCs/>
          <w:sz w:val="24"/>
          <w:szCs w:val="24"/>
        </w:rPr>
        <w:t>-202</w:t>
      </w:r>
      <w:r w:rsidR="009A3540" w:rsidRPr="008D5DBC">
        <w:rPr>
          <w:rFonts w:ascii="Arial" w:hAnsi="Arial" w:cs="Arial"/>
          <w:bCs/>
          <w:sz w:val="24"/>
          <w:szCs w:val="24"/>
        </w:rPr>
        <w:t>2</w:t>
      </w:r>
      <w:r w:rsidRPr="008D5DBC">
        <w:rPr>
          <w:rFonts w:ascii="Arial" w:hAnsi="Arial" w:cs="Arial"/>
          <w:bCs/>
          <w:sz w:val="24"/>
          <w:szCs w:val="24"/>
        </w:rPr>
        <w:t xml:space="preserve"> годы»</w:t>
      </w: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МУНИЦИПАЛЬНАЯ  ПРОГРАММА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9A3540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на 2018-2020 годы»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ПЕРЕЧЕНЬ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целевых показателей 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 Щекинского района</w:t>
      </w:r>
    </w:p>
    <w:tbl>
      <w:tblPr>
        <w:tblW w:w="15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5774"/>
        <w:gridCol w:w="1423"/>
        <w:gridCol w:w="2513"/>
        <w:gridCol w:w="2694"/>
        <w:gridCol w:w="2114"/>
      </w:tblGrid>
      <w:tr w:rsidR="007E0FF4" w:rsidRPr="008D5DBC" w:rsidTr="008D5DBC">
        <w:tc>
          <w:tcPr>
            <w:tcW w:w="638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77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21" w:type="dxa"/>
            <w:gridSpan w:val="3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D5DBC" w:rsidRPr="008D5DBC" w:rsidTr="008D5DBC">
        <w:trPr>
          <w:trHeight w:val="626"/>
        </w:trPr>
        <w:tc>
          <w:tcPr>
            <w:tcW w:w="638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организаций территориального общественного самоуправления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жителей, проживающих в границах ТОС от общей численности населения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семинаров с  главой муниципального района и сельского поселения и активом ТОС по обсуждению проблем, обмену опытом работы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</w:tr>
    </w:tbl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ind w:left="9072" w:right="-2"/>
        <w:jc w:val="right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2043EF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color w:val="000000"/>
          <w:sz w:val="24"/>
          <w:szCs w:val="24"/>
        </w:rPr>
        <w:t>орма 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</w:t>
      </w:r>
    </w:p>
    <w:p w:rsidR="007E0FF4" w:rsidRPr="008D5DBC" w:rsidRDefault="007E0FF4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к муниципальной программе «</w:t>
      </w:r>
      <w:r w:rsidR="00D856A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</w:t>
      </w:r>
      <w:r w:rsidRPr="008D5DBC">
        <w:rPr>
          <w:rFonts w:ascii="Arial" w:hAnsi="Arial" w:cs="Arial"/>
          <w:bCs/>
          <w:sz w:val="24"/>
          <w:szCs w:val="24"/>
        </w:rPr>
        <w:t xml:space="preserve"> на 20</w:t>
      </w:r>
      <w:r w:rsidR="00D856AF" w:rsidRPr="008D5DBC">
        <w:rPr>
          <w:rFonts w:ascii="Arial" w:hAnsi="Arial" w:cs="Arial"/>
          <w:bCs/>
          <w:sz w:val="24"/>
          <w:szCs w:val="24"/>
        </w:rPr>
        <w:t>20</w:t>
      </w:r>
      <w:r w:rsidRPr="008D5DBC">
        <w:rPr>
          <w:rFonts w:ascii="Arial" w:hAnsi="Arial" w:cs="Arial"/>
          <w:bCs/>
          <w:sz w:val="24"/>
          <w:szCs w:val="24"/>
        </w:rPr>
        <w:t>-202</w:t>
      </w:r>
      <w:r w:rsidR="00D856AF" w:rsidRPr="008D5DBC">
        <w:rPr>
          <w:rFonts w:ascii="Arial" w:hAnsi="Arial" w:cs="Arial"/>
          <w:bCs/>
          <w:sz w:val="24"/>
          <w:szCs w:val="24"/>
        </w:rPr>
        <w:t>2</w:t>
      </w:r>
      <w:r w:rsidRPr="008D5DBC">
        <w:rPr>
          <w:rFonts w:ascii="Arial" w:hAnsi="Arial" w:cs="Arial"/>
          <w:bCs/>
          <w:sz w:val="24"/>
          <w:szCs w:val="24"/>
        </w:rPr>
        <w:t xml:space="preserve"> годы</w:t>
      </w:r>
    </w:p>
    <w:p w:rsidR="007E0FF4" w:rsidRPr="008D5DBC" w:rsidRDefault="007E0FF4" w:rsidP="00885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по реализации муниципальной программы 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3554"/>
        <w:gridCol w:w="2552"/>
        <w:gridCol w:w="1134"/>
        <w:gridCol w:w="1004"/>
        <w:gridCol w:w="16"/>
        <w:gridCol w:w="823"/>
        <w:gridCol w:w="1004"/>
        <w:gridCol w:w="17"/>
        <w:gridCol w:w="972"/>
        <w:gridCol w:w="992"/>
        <w:gridCol w:w="15"/>
        <w:gridCol w:w="2812"/>
      </w:tblGrid>
      <w:tr w:rsidR="007E0FF4" w:rsidRPr="008D5DBC" w:rsidTr="006E39C6">
        <w:tc>
          <w:tcPr>
            <w:tcW w:w="415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54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843" w:type="dxa"/>
            <w:gridSpan w:val="8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81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Непосредственные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результаты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7E0FF4" w:rsidRPr="008D5DBC" w:rsidTr="006E39C6">
        <w:tc>
          <w:tcPr>
            <w:tcW w:w="415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3" w:type="dxa"/>
            <w:gridSpan w:val="6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81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415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ind w:left="-2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415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E0FF4" w:rsidRPr="008D5DBC" w:rsidTr="006E39C6">
        <w:tc>
          <w:tcPr>
            <w:tcW w:w="415" w:type="dxa"/>
          </w:tcPr>
          <w:p w:rsidR="007E0FF4" w:rsidRPr="008D5DBC" w:rsidRDefault="00D856AF" w:rsidP="006E39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E0FF4" w:rsidRPr="008D5DBC" w:rsidRDefault="007E0FF4" w:rsidP="003950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200,00</w:t>
            </w:r>
            <w:r w:rsidRPr="008D5DB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0FF4" w:rsidRPr="008D5DBC" w:rsidTr="00E75C60">
        <w:tc>
          <w:tcPr>
            <w:tcW w:w="415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7E0FF4" w:rsidRPr="008D5DBC" w:rsidRDefault="007E0FF4" w:rsidP="00904F1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Итого по </w:t>
            </w:r>
            <w:r w:rsidR="00904F17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мероприятиям</w:t>
            </w:r>
          </w:p>
        </w:tc>
        <w:tc>
          <w:tcPr>
            <w:tcW w:w="2552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D856AF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20-2022</w:t>
            </w: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4" w:type="dxa"/>
          </w:tcPr>
          <w:p w:rsidR="007E0FF4" w:rsidRPr="008D5DBC" w:rsidRDefault="00D856AF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839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00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600,00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E0FF4" w:rsidRPr="008D5DBC" w:rsidRDefault="007E0FF4" w:rsidP="00D354D9">
      <w:pPr>
        <w:autoSpaceDE w:val="0"/>
        <w:autoSpaceDN w:val="0"/>
        <w:adjustRightInd w:val="0"/>
        <w:ind w:firstLine="9072"/>
        <w:rPr>
          <w:rFonts w:ascii="Arial" w:hAnsi="Arial" w:cs="Arial"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  <w:t xml:space="preserve">     </w:t>
      </w: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bCs/>
          <w:color w:val="000000"/>
          <w:sz w:val="24"/>
          <w:szCs w:val="24"/>
        </w:rPr>
        <w:t xml:space="preserve">орма 3 </w:t>
      </w:r>
      <w:r w:rsidR="007E0FF4" w:rsidRPr="008D5DBC">
        <w:rPr>
          <w:rFonts w:ascii="Arial" w:hAnsi="Arial" w:cs="Arial"/>
          <w:bCs/>
          <w:sz w:val="24"/>
          <w:szCs w:val="24"/>
        </w:rPr>
        <w:t>к муниципаль</w:t>
      </w:r>
      <w:r w:rsidR="008D46E2" w:rsidRPr="008D5DBC">
        <w:rPr>
          <w:rFonts w:ascii="Arial" w:hAnsi="Arial" w:cs="Arial"/>
          <w:bCs/>
          <w:sz w:val="24"/>
          <w:szCs w:val="24"/>
        </w:rPr>
        <w:t>н</w:t>
      </w:r>
      <w:r w:rsidR="007E0FF4" w:rsidRPr="008D5DBC">
        <w:rPr>
          <w:rFonts w:ascii="Arial" w:hAnsi="Arial" w:cs="Arial"/>
          <w:bCs/>
          <w:sz w:val="24"/>
          <w:szCs w:val="24"/>
        </w:rPr>
        <w:t>ой программе «</w:t>
      </w:r>
      <w:r w:rsidR="00E75C60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на 20</w:t>
      </w:r>
      <w:r w:rsidR="00E75C60" w:rsidRPr="008D5DBC">
        <w:rPr>
          <w:rFonts w:ascii="Arial" w:hAnsi="Arial" w:cs="Arial"/>
          <w:bCs/>
          <w:sz w:val="24"/>
          <w:szCs w:val="24"/>
        </w:rPr>
        <w:t>20</w:t>
      </w:r>
      <w:r w:rsidR="007E0FF4" w:rsidRPr="008D5DBC">
        <w:rPr>
          <w:rFonts w:ascii="Arial" w:hAnsi="Arial" w:cs="Arial"/>
          <w:bCs/>
          <w:sz w:val="24"/>
          <w:szCs w:val="24"/>
        </w:rPr>
        <w:t>-202</w:t>
      </w:r>
      <w:r w:rsidR="00E75C60" w:rsidRPr="008D5DBC">
        <w:rPr>
          <w:rFonts w:ascii="Arial" w:hAnsi="Arial" w:cs="Arial"/>
          <w:bCs/>
          <w:sz w:val="24"/>
          <w:szCs w:val="24"/>
        </w:rPr>
        <w:t>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годы</w:t>
      </w:r>
      <w:r w:rsidR="00E75C60" w:rsidRPr="008D5DBC">
        <w:rPr>
          <w:rFonts w:ascii="Arial" w:hAnsi="Arial" w:cs="Arial"/>
          <w:bCs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 за счет средств,</w:t>
      </w:r>
      <w:r w:rsidR="008D46E2"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привлеченных из различных источников финансирования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7E0FF4" w:rsidRPr="008D5DBC" w:rsidTr="006E39C6">
        <w:tc>
          <w:tcPr>
            <w:tcW w:w="368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Объемы и источники финансирования (тыс.рублей)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E7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Щекинского района» на 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0446A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E75C6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E75C6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E75C6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E75C6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  <w:p w:rsidR="007E0FF4" w:rsidRPr="008D5DBC" w:rsidRDefault="00E75C6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  <w:p w:rsidR="007E0FF4" w:rsidRPr="008D5DBC" w:rsidRDefault="00E75C6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</w:t>
            </w:r>
            <w:r w:rsidR="008D46E2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поддержки деятельности органов ТОС и взаимодействия с общественными объединениями»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Администрация  муниципального образования Лазаревское,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организации ТОС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585FAA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585FAA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600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60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7E0FF4" w:rsidRPr="008D5DBC" w:rsidRDefault="007E0FF4" w:rsidP="00E959A8">
      <w:pPr>
        <w:rPr>
          <w:rFonts w:ascii="Arial" w:hAnsi="Arial" w:cs="Arial"/>
          <w:sz w:val="24"/>
          <w:szCs w:val="24"/>
        </w:rPr>
      </w:pPr>
    </w:p>
    <w:sectPr w:rsidR="007E0FF4" w:rsidRPr="008D5DBC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 w15:restartNumberingAfterBreak="0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6"/>
  </w:num>
  <w:num w:numId="10">
    <w:abstractNumId w:val="24"/>
  </w:num>
  <w:num w:numId="11">
    <w:abstractNumId w:val="17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78C"/>
    <w:rsid w:val="000446A2"/>
    <w:rsid w:val="00061933"/>
    <w:rsid w:val="00174F0F"/>
    <w:rsid w:val="001857D9"/>
    <w:rsid w:val="002043EF"/>
    <w:rsid w:val="002C65D3"/>
    <w:rsid w:val="002F642E"/>
    <w:rsid w:val="00370559"/>
    <w:rsid w:val="00395092"/>
    <w:rsid w:val="003D378C"/>
    <w:rsid w:val="003F7377"/>
    <w:rsid w:val="00406F29"/>
    <w:rsid w:val="004618FC"/>
    <w:rsid w:val="00502E6A"/>
    <w:rsid w:val="00544D07"/>
    <w:rsid w:val="0054718A"/>
    <w:rsid w:val="0055050E"/>
    <w:rsid w:val="0055788C"/>
    <w:rsid w:val="00585FAA"/>
    <w:rsid w:val="005E0BE0"/>
    <w:rsid w:val="005F7CAD"/>
    <w:rsid w:val="00604B3D"/>
    <w:rsid w:val="0069512B"/>
    <w:rsid w:val="00695898"/>
    <w:rsid w:val="006E39C6"/>
    <w:rsid w:val="007362B3"/>
    <w:rsid w:val="007A132C"/>
    <w:rsid w:val="007E0FF4"/>
    <w:rsid w:val="00803BF3"/>
    <w:rsid w:val="00821E27"/>
    <w:rsid w:val="00885698"/>
    <w:rsid w:val="0089720A"/>
    <w:rsid w:val="00897634"/>
    <w:rsid w:val="008A6A41"/>
    <w:rsid w:val="008A7C56"/>
    <w:rsid w:val="008D46E2"/>
    <w:rsid w:val="008D5DBC"/>
    <w:rsid w:val="008F35B5"/>
    <w:rsid w:val="00904F17"/>
    <w:rsid w:val="00951646"/>
    <w:rsid w:val="009A3540"/>
    <w:rsid w:val="00A20552"/>
    <w:rsid w:val="00A65316"/>
    <w:rsid w:val="00A802A5"/>
    <w:rsid w:val="00AA1DE7"/>
    <w:rsid w:val="00AB4EAA"/>
    <w:rsid w:val="00AD4A7B"/>
    <w:rsid w:val="00B161C5"/>
    <w:rsid w:val="00B224E3"/>
    <w:rsid w:val="00B26391"/>
    <w:rsid w:val="00B71E1C"/>
    <w:rsid w:val="00B84C40"/>
    <w:rsid w:val="00BB30C8"/>
    <w:rsid w:val="00BC0CBA"/>
    <w:rsid w:val="00BD46A6"/>
    <w:rsid w:val="00C057F8"/>
    <w:rsid w:val="00C24975"/>
    <w:rsid w:val="00C26F41"/>
    <w:rsid w:val="00C45151"/>
    <w:rsid w:val="00D354D9"/>
    <w:rsid w:val="00D856AF"/>
    <w:rsid w:val="00DD4272"/>
    <w:rsid w:val="00E32C0D"/>
    <w:rsid w:val="00E75242"/>
    <w:rsid w:val="00E75C60"/>
    <w:rsid w:val="00E959A8"/>
    <w:rsid w:val="00ED2110"/>
    <w:rsid w:val="00ED6C31"/>
    <w:rsid w:val="00F01C20"/>
    <w:rsid w:val="00FA61FD"/>
    <w:rsid w:val="00FE4B04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B639058-A03E-4B47-87F5-7C6427A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Город</dc:creator>
  <cp:keywords/>
  <dc:description/>
  <cp:lastModifiedBy>бух2</cp:lastModifiedBy>
  <cp:revision>35</cp:revision>
  <dcterms:created xsi:type="dcterms:W3CDTF">2017-11-21T07:31:00Z</dcterms:created>
  <dcterms:modified xsi:type="dcterms:W3CDTF">2019-11-01T08:51:00Z</dcterms:modified>
</cp:coreProperties>
</file>