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CA" w:rsidRPr="00B841CA" w:rsidRDefault="00B841CA" w:rsidP="00B841CA">
      <w:pPr>
        <w:jc w:val="center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ПРОТОКОЛ № 1 1/1</w:t>
      </w:r>
    </w:p>
    <w:p w:rsidR="00B841CA" w:rsidRPr="00B841CA" w:rsidRDefault="00B841CA" w:rsidP="00B841CA">
      <w:pPr>
        <w:jc w:val="center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 xml:space="preserve">открытого аукциона № 1/1 на право заключения </w:t>
      </w:r>
      <w:proofErr w:type="gramStart"/>
      <w:r w:rsidRPr="00B841CA">
        <w:rPr>
          <w:rFonts w:eastAsia="Calibri"/>
          <w:b/>
          <w:sz w:val="28"/>
          <w:szCs w:val="28"/>
        </w:rPr>
        <w:t>договора</w:t>
      </w:r>
      <w:proofErr w:type="gramEnd"/>
      <w:r w:rsidRPr="00B841CA">
        <w:rPr>
          <w:rFonts w:eastAsia="Calibri"/>
          <w:b/>
          <w:sz w:val="28"/>
          <w:szCs w:val="28"/>
        </w:rPr>
        <w:t xml:space="preserve"> на размещение нестационарного торгов</w:t>
      </w:r>
      <w:r w:rsidR="00D61510">
        <w:rPr>
          <w:rFonts w:eastAsia="Calibri"/>
          <w:b/>
          <w:sz w:val="28"/>
          <w:szCs w:val="28"/>
        </w:rPr>
        <w:t xml:space="preserve">ого объекта на территории МО Лазаревское </w:t>
      </w:r>
      <w:bookmarkStart w:id="0" w:name="_GoBack"/>
      <w:bookmarkEnd w:id="0"/>
      <w:r w:rsidRPr="00B841CA">
        <w:rPr>
          <w:rFonts w:eastAsia="Calibri"/>
          <w:b/>
          <w:sz w:val="28"/>
          <w:szCs w:val="28"/>
        </w:rPr>
        <w:t xml:space="preserve"> Щекинского района</w:t>
      </w:r>
    </w:p>
    <w:p w:rsidR="00B841CA" w:rsidRPr="00B841CA" w:rsidRDefault="00B841CA" w:rsidP="00B841CA">
      <w:pPr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п. Лазарево      28.05.2018 г.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Организатор торгов:</w:t>
      </w:r>
      <w:r w:rsidRPr="00B841CA">
        <w:rPr>
          <w:rFonts w:eastAsia="Calibri"/>
          <w:sz w:val="28"/>
          <w:szCs w:val="28"/>
        </w:rPr>
        <w:t xml:space="preserve"> Администрация муниципального образования Лазаревское Щекинский район в лице консультанта по земельным и имущественным отношениям администрации муниципального образования Лазаревское Щекинский района.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 xml:space="preserve">Место проведения </w:t>
      </w:r>
      <w:proofErr w:type="spellStart"/>
      <w:r w:rsidRPr="00B841CA">
        <w:rPr>
          <w:rFonts w:eastAsia="Calibri"/>
          <w:b/>
          <w:sz w:val="28"/>
          <w:szCs w:val="28"/>
        </w:rPr>
        <w:t>аукциона</w:t>
      </w:r>
      <w:proofErr w:type="gramStart"/>
      <w:r w:rsidRPr="00B841CA">
        <w:rPr>
          <w:rFonts w:eastAsia="Calibri"/>
          <w:b/>
          <w:sz w:val="28"/>
          <w:szCs w:val="28"/>
        </w:rPr>
        <w:t>:</w:t>
      </w:r>
      <w:r w:rsidRPr="00B841CA">
        <w:rPr>
          <w:rFonts w:eastAsia="Calibri"/>
          <w:sz w:val="28"/>
          <w:szCs w:val="28"/>
        </w:rPr>
        <w:t>Т</w:t>
      </w:r>
      <w:proofErr w:type="gramEnd"/>
      <w:r w:rsidRPr="00B841CA">
        <w:rPr>
          <w:rFonts w:eastAsia="Calibri"/>
          <w:sz w:val="28"/>
          <w:szCs w:val="28"/>
        </w:rPr>
        <w:t>ульская</w:t>
      </w:r>
      <w:proofErr w:type="spellEnd"/>
      <w:r w:rsidRPr="00B841CA">
        <w:rPr>
          <w:rFonts w:eastAsia="Calibri"/>
          <w:sz w:val="28"/>
          <w:szCs w:val="28"/>
        </w:rPr>
        <w:t xml:space="preserve"> область, Щекинский район, п. Лазарево, ул. Тульская (Старая), д.2 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Дата, время проведения:</w:t>
      </w:r>
      <w:r w:rsidRPr="00B841CA">
        <w:rPr>
          <w:rFonts w:eastAsia="Calibri"/>
          <w:sz w:val="28"/>
          <w:szCs w:val="28"/>
        </w:rPr>
        <w:t xml:space="preserve"> 28 мая 2018г., 10-00 час.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Дата, время окончания аукциона: 28 мая 2018г.,  13 час. 00 мин.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 xml:space="preserve">Состав аукционной комиссии </w:t>
      </w:r>
      <w:r w:rsidRPr="00B841CA">
        <w:rPr>
          <w:rFonts w:eastAsia="Calibri"/>
          <w:sz w:val="28"/>
          <w:szCs w:val="28"/>
        </w:rPr>
        <w:t>определен постановлением администрации муниципального образования Щекинский район от 23.05.2018 № 04-61 «Об утверждении состава аукционной комиссии на право заключения договора на размещение нестационарных торговых объектов на территории муниципального образования Лазаревское Щекинского района».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sz w:val="28"/>
          <w:szCs w:val="28"/>
        </w:rPr>
        <w:t>Председатель аукционной комиссии: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1) Н.Н. </w:t>
      </w:r>
      <w:proofErr w:type="spellStart"/>
      <w:r w:rsidRPr="00B841CA">
        <w:rPr>
          <w:rFonts w:eastAsia="Calibri"/>
          <w:sz w:val="28"/>
          <w:szCs w:val="28"/>
        </w:rPr>
        <w:t>Губарь</w:t>
      </w:r>
      <w:proofErr w:type="spellEnd"/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Заместитель председателя аукционной комиссии: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2) Г.И. Федотова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Секретарь аукционной комиссии:</w:t>
      </w:r>
    </w:p>
    <w:p w:rsidR="00B841CA" w:rsidRPr="00B841CA" w:rsidRDefault="00B841CA" w:rsidP="00B841CA">
      <w:pPr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3) Н.В. </w:t>
      </w:r>
      <w:proofErr w:type="spellStart"/>
      <w:r w:rsidRPr="00B841CA">
        <w:rPr>
          <w:rFonts w:eastAsia="Calibri"/>
          <w:sz w:val="28"/>
          <w:szCs w:val="28"/>
        </w:rPr>
        <w:t>Безногова</w:t>
      </w:r>
      <w:proofErr w:type="spellEnd"/>
    </w:p>
    <w:p w:rsidR="00B841CA" w:rsidRPr="00B841CA" w:rsidRDefault="00B841CA" w:rsidP="00B841CA">
      <w:pPr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Члены аукционной комиссии: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4) Е.И. Никитина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5) А.А. Зайцева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6) П.И. </w:t>
      </w:r>
      <w:proofErr w:type="spellStart"/>
      <w:r w:rsidRPr="00B841CA">
        <w:rPr>
          <w:rFonts w:eastAsia="Calibri"/>
          <w:sz w:val="28"/>
          <w:szCs w:val="28"/>
        </w:rPr>
        <w:t>Бодня</w:t>
      </w:r>
      <w:proofErr w:type="spellEnd"/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Заседание проводится в присутствии 6 членов комиссии.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Повестка дня: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1. Объявление председателем комиссии об открыт</w:t>
      </w:r>
      <w:proofErr w:type="gramStart"/>
      <w:r w:rsidRPr="00B841CA">
        <w:rPr>
          <w:rFonts w:eastAsia="Calibri"/>
          <w:b/>
          <w:sz w:val="28"/>
          <w:szCs w:val="28"/>
        </w:rPr>
        <w:t>ии  ау</w:t>
      </w:r>
      <w:proofErr w:type="gramEnd"/>
      <w:r w:rsidRPr="00B841CA">
        <w:rPr>
          <w:rFonts w:eastAsia="Calibri"/>
          <w:b/>
          <w:sz w:val="28"/>
          <w:szCs w:val="28"/>
        </w:rPr>
        <w:t>кциона, представление участников аукциона.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2.Выборы аукциониста.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Решение комиссии: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1.Избрать аукционистом – </w:t>
      </w:r>
      <w:proofErr w:type="spellStart"/>
      <w:r w:rsidRPr="00B841CA">
        <w:rPr>
          <w:rFonts w:eastAsia="Calibri"/>
          <w:sz w:val="28"/>
          <w:szCs w:val="28"/>
        </w:rPr>
        <w:t>Бабкову</w:t>
      </w:r>
      <w:proofErr w:type="spellEnd"/>
      <w:r w:rsidRPr="00B841CA">
        <w:rPr>
          <w:rFonts w:eastAsia="Calibri"/>
          <w:sz w:val="28"/>
          <w:szCs w:val="28"/>
        </w:rPr>
        <w:t xml:space="preserve"> М.Н.</w:t>
      </w:r>
    </w:p>
    <w:p w:rsidR="00B841CA" w:rsidRPr="00B841CA" w:rsidRDefault="00B841CA" w:rsidP="00B841CA">
      <w:pPr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2.Результаты голосования: «за» - 6, «против» - нет, «воздержался» - нет.</w:t>
      </w:r>
    </w:p>
    <w:p w:rsidR="00B841CA" w:rsidRPr="00B841CA" w:rsidRDefault="00B841CA" w:rsidP="00B841CA">
      <w:pPr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lastRenderedPageBreak/>
        <w:t>3.Аукционист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по данным лотам.</w:t>
      </w:r>
    </w:p>
    <w:p w:rsidR="00B841CA" w:rsidRPr="00B841CA" w:rsidRDefault="00B841CA" w:rsidP="00B841CA">
      <w:pPr>
        <w:spacing w:after="0"/>
        <w:rPr>
          <w:rFonts w:eastAsia="Calibri"/>
          <w:sz w:val="28"/>
          <w:szCs w:val="28"/>
        </w:rPr>
        <w:sectPr w:rsidR="00B841CA" w:rsidRPr="00B841CA">
          <w:pgSz w:w="11906" w:h="16838"/>
          <w:pgMar w:top="1134" w:right="850" w:bottom="1134" w:left="1701" w:header="708" w:footer="708" w:gutter="0"/>
          <w:cols w:space="720"/>
        </w:sect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B841CA">
        <w:rPr>
          <w:rFonts w:eastAsia="Calibri"/>
          <w:b/>
          <w:sz w:val="28"/>
          <w:szCs w:val="28"/>
          <w:lang w:eastAsia="ru-RU"/>
        </w:rPr>
        <w:lastRenderedPageBreak/>
        <w:t>Таблица</w:t>
      </w: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B841CA">
        <w:rPr>
          <w:rFonts w:eastAsia="Calibri"/>
          <w:b/>
          <w:sz w:val="28"/>
          <w:szCs w:val="28"/>
          <w:lang w:eastAsia="ru-RU"/>
        </w:rPr>
        <w:t>лотов открытого аукциона № 1/1</w:t>
      </w:r>
    </w:p>
    <w:tbl>
      <w:tblPr>
        <w:tblW w:w="51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62"/>
        <w:gridCol w:w="2597"/>
        <w:gridCol w:w="1395"/>
        <w:gridCol w:w="2450"/>
        <w:gridCol w:w="1093"/>
        <w:gridCol w:w="1412"/>
        <w:gridCol w:w="1395"/>
        <w:gridCol w:w="1244"/>
        <w:gridCol w:w="1247"/>
        <w:gridCol w:w="1537"/>
      </w:tblGrid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№</w:t>
            </w:r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proofErr w:type="spellStart"/>
            <w:proofErr w:type="gramStart"/>
            <w:r w:rsidRPr="00B841CA">
              <w:rPr>
                <w:rFonts w:eastAsia="Calibri"/>
                <w:szCs w:val="24"/>
                <w:lang w:eastAsia="ru-RU"/>
              </w:rPr>
              <w:t>ло</w:t>
            </w:r>
            <w:proofErr w:type="spellEnd"/>
            <w:r w:rsidRPr="00B841CA">
              <w:rPr>
                <w:rFonts w:eastAsia="Calibri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41CA">
              <w:rPr>
                <w:rFonts w:eastAsia="Calibri"/>
                <w:szCs w:val="24"/>
                <w:lang w:eastAsia="ru-RU"/>
              </w:rPr>
              <w:t>объек</w:t>
            </w:r>
            <w:proofErr w:type="spellEnd"/>
            <w:r w:rsidRPr="00B841CA">
              <w:rPr>
                <w:rFonts w:eastAsia="Calibri"/>
                <w:szCs w:val="24"/>
                <w:lang w:eastAsia="ru-RU"/>
              </w:rPr>
              <w:t>-та</w:t>
            </w:r>
            <w:proofErr w:type="gramEnd"/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 xml:space="preserve">согласно схеме </w:t>
            </w:r>
            <w:proofErr w:type="spellStart"/>
            <w:r w:rsidRPr="00B841CA">
              <w:rPr>
                <w:rFonts w:eastAsia="Calibri"/>
                <w:szCs w:val="24"/>
                <w:lang w:eastAsia="ru-RU"/>
              </w:rPr>
              <w:t>разме-щенияНТО</w:t>
            </w:r>
            <w:proofErr w:type="spellEnd"/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Местоположение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 xml:space="preserve">Тип </w:t>
            </w:r>
            <w:proofErr w:type="spellStart"/>
            <w:proofErr w:type="gramStart"/>
            <w:r w:rsidRPr="00B841CA">
              <w:rPr>
                <w:rFonts w:eastAsia="Calibri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 w:rsidRPr="00B841CA">
              <w:rPr>
                <w:rFonts w:eastAsia="Calibri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 xml:space="preserve">Период </w:t>
            </w:r>
            <w:proofErr w:type="spellStart"/>
            <w:proofErr w:type="gramStart"/>
            <w:r w:rsidRPr="00B841CA">
              <w:rPr>
                <w:rFonts w:eastAsia="Calibri"/>
                <w:szCs w:val="24"/>
                <w:lang w:eastAsia="ru-RU"/>
              </w:rPr>
              <w:t>разме-щения</w:t>
            </w:r>
            <w:proofErr w:type="spellEnd"/>
            <w:proofErr w:type="gramEnd"/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proofErr w:type="spellStart"/>
            <w:proofErr w:type="gramStart"/>
            <w:r w:rsidRPr="00B841CA">
              <w:rPr>
                <w:rFonts w:eastAsia="Calibri"/>
                <w:szCs w:val="24"/>
                <w:lang w:eastAsia="ru-RU"/>
              </w:rPr>
              <w:t>Пло-щадь</w:t>
            </w:r>
            <w:proofErr w:type="spellEnd"/>
            <w:proofErr w:type="gramEnd"/>
            <w:r w:rsidRPr="00B841CA">
              <w:rPr>
                <w:rFonts w:eastAsia="Calibri"/>
                <w:szCs w:val="24"/>
                <w:lang w:eastAsia="ru-RU"/>
              </w:rPr>
              <w:t xml:space="preserve"> участка под </w:t>
            </w:r>
            <w:proofErr w:type="spellStart"/>
            <w:r w:rsidRPr="00B841CA">
              <w:rPr>
                <w:rFonts w:eastAsia="Calibri"/>
                <w:szCs w:val="24"/>
                <w:lang w:eastAsia="ru-RU"/>
              </w:rPr>
              <w:t>разме-щениенеста-ционар-ноготорго-вого</w:t>
            </w:r>
            <w:proofErr w:type="spellEnd"/>
            <w:r w:rsidRPr="00B841CA">
              <w:rPr>
                <w:rFonts w:eastAsia="Calibri"/>
                <w:szCs w:val="24"/>
                <w:lang w:eastAsia="ru-RU"/>
              </w:rPr>
              <w:t xml:space="preserve"> объекта </w:t>
            </w:r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(кв. 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Начальная цена</w:t>
            </w:r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Шаг аукциона (рублей)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Размер задатка (рублей)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proofErr w:type="gramStart"/>
            <w:r w:rsidRPr="00B841CA">
              <w:rPr>
                <w:rFonts w:eastAsia="Calibri"/>
                <w:szCs w:val="24"/>
                <w:lang w:eastAsia="ru-RU"/>
              </w:rPr>
              <w:t>Прове-</w:t>
            </w:r>
            <w:proofErr w:type="spellStart"/>
            <w:r w:rsidRPr="00B841CA">
              <w:rPr>
                <w:rFonts w:eastAsia="Calibri"/>
                <w:szCs w:val="24"/>
                <w:lang w:eastAsia="ru-RU"/>
              </w:rPr>
              <w:t>дение</w:t>
            </w:r>
            <w:proofErr w:type="spellEnd"/>
            <w:proofErr w:type="gramEnd"/>
            <w:r w:rsidRPr="00B841CA">
              <w:rPr>
                <w:rFonts w:eastAsia="Calibri"/>
                <w:szCs w:val="24"/>
                <w:lang w:eastAsia="ru-RU"/>
              </w:rPr>
              <w:t xml:space="preserve"> аукциона </w:t>
            </w:r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среди</w:t>
            </w:r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субъектов малого или среднего пред-</w:t>
            </w:r>
            <w:proofErr w:type="spellStart"/>
            <w:r w:rsidRPr="00B841CA">
              <w:rPr>
                <w:rFonts w:eastAsia="Calibri"/>
                <w:szCs w:val="24"/>
                <w:lang w:eastAsia="ru-RU"/>
              </w:rPr>
              <w:t>приниматель</w:t>
            </w:r>
            <w:proofErr w:type="spellEnd"/>
            <w:r w:rsidRPr="00B841CA">
              <w:rPr>
                <w:rFonts w:eastAsia="Calibri"/>
                <w:szCs w:val="24"/>
                <w:lang w:eastAsia="ru-RU"/>
              </w:rPr>
              <w:t>-</w:t>
            </w:r>
            <w:proofErr w:type="spellStart"/>
            <w:r w:rsidRPr="00B841CA">
              <w:rPr>
                <w:rFonts w:eastAsia="Calibri"/>
                <w:szCs w:val="24"/>
                <w:lang w:eastAsia="ru-RU"/>
              </w:rPr>
              <w:t>ства</w:t>
            </w:r>
            <w:proofErr w:type="spellEnd"/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FF0000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с. Карамышево</w:t>
            </w:r>
          </w:p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ул. Школьная д.4а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торговый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павильон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продовольственные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товары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213840,00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10692,00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21384,00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FF0000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с. Карамышево</w:t>
            </w:r>
          </w:p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ул. Школьная д.4а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торговый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павильон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бытовая химия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31104,00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1555,00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3110,00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FF0000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с. Карамышево</w:t>
            </w:r>
          </w:p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ул. Новая  д.62а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торговый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павильон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продовольственные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товары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108864,00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5443,00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10886,00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п. Лазарево</w:t>
            </w:r>
          </w:p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ул. Тульская (старая) д.12 б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торговый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павильон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сувениры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118195,00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5910,00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11820,00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п. Лазарево</w:t>
            </w:r>
          </w:p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ул. Тульская (старая) д.12 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торговый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павильон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продовольственный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товары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118195,00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5910,00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11820,00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п. Лазарево</w:t>
            </w:r>
          </w:p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 xml:space="preserve">ул. Тульская (старая) д.12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торговый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павильон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продовольственные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товары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388800,00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19440,00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38880,00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8.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с. Карамышево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сувениры</w:t>
            </w:r>
          </w:p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13064,00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653,00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1306,00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 xml:space="preserve">с. Лапотково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сувениры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40824,00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2041,00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4082,00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10.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с. Лапотково д.109 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сувениры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40824,00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2041,00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4082,00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11.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с. Лапотково рядом с д.54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сувениры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40824,00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2041,00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4082,00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+</w:t>
            </w:r>
          </w:p>
        </w:tc>
      </w:tr>
      <w:tr w:rsidR="00B841CA" w:rsidRPr="00B841CA" w:rsidTr="00B841C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12.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с. Лапотково рядом с д.54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сувениры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40824,00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2041,00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4082,00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CA" w:rsidRPr="00B841CA" w:rsidRDefault="00B841CA" w:rsidP="00B841CA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841CA">
              <w:rPr>
                <w:rFonts w:eastAsia="Calibri"/>
                <w:szCs w:val="24"/>
                <w:lang w:eastAsia="ru-RU"/>
              </w:rPr>
              <w:t>+</w:t>
            </w:r>
          </w:p>
        </w:tc>
      </w:tr>
    </w:tbl>
    <w:p w:rsidR="00B841CA" w:rsidRPr="00B841CA" w:rsidRDefault="00B841CA" w:rsidP="00B841CA">
      <w:pPr>
        <w:spacing w:after="0"/>
        <w:rPr>
          <w:rFonts w:eastAsia="Calibri"/>
          <w:sz w:val="28"/>
          <w:szCs w:val="28"/>
        </w:rPr>
        <w:sectPr w:rsidR="00B841CA" w:rsidRPr="00B841CA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lastRenderedPageBreak/>
        <w:tab/>
        <w:t>Организатор ведет аудиозапись аукциона.</w:t>
      </w: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1.1.На участие в аукционе по лотам  </w:t>
      </w:r>
      <w:r w:rsidRPr="00B841CA">
        <w:rPr>
          <w:rFonts w:eastAsia="Calibri"/>
          <w:b/>
          <w:sz w:val="28"/>
          <w:szCs w:val="28"/>
        </w:rPr>
        <w:t>№№ 1,4,5,10,11,12</w:t>
      </w:r>
      <w:r w:rsidRPr="00B841CA">
        <w:rPr>
          <w:rFonts w:eastAsia="Calibri"/>
          <w:sz w:val="28"/>
          <w:szCs w:val="28"/>
        </w:rPr>
        <w:t xml:space="preserve">  поступило по 1 заявке.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ab/>
        <w:t xml:space="preserve">2.2.В соответствии с п.6.12.1  аукционной документации признать аукцион по лотам </w:t>
      </w:r>
      <w:r w:rsidRPr="00B841CA">
        <w:rPr>
          <w:rFonts w:eastAsia="Calibri"/>
          <w:b/>
          <w:sz w:val="28"/>
          <w:szCs w:val="28"/>
        </w:rPr>
        <w:t>№№  1,4,5,10,11,12</w:t>
      </w:r>
      <w:r w:rsidRPr="00B841CA">
        <w:rPr>
          <w:rFonts w:eastAsia="Calibri"/>
          <w:sz w:val="28"/>
          <w:szCs w:val="28"/>
        </w:rPr>
        <w:t xml:space="preserve">не состоявшимся. 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ab/>
        <w:t>В соответствии с п.6.14 аукционной документации заключить договоры на размещение нестационарных торговых объектов по начальной цене аукциона со следующими участниками аукциона: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Pr="00B841CA">
        <w:rPr>
          <w:rFonts w:eastAsia="Calibri"/>
          <w:b/>
          <w:sz w:val="28"/>
          <w:szCs w:val="28"/>
        </w:rPr>
        <w:t>лот № 1</w:t>
      </w:r>
      <w:r w:rsidRPr="00B841CA">
        <w:rPr>
          <w:rFonts w:eastAsia="Calibri"/>
          <w:sz w:val="28"/>
          <w:szCs w:val="28"/>
        </w:rPr>
        <w:t xml:space="preserve"> по начальной цене 213840,00 (двести тринадцать тысяч восемьсот сорок) рублей 00 копеек с ИП Рыжов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ИП Рыжов А.В.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 xml:space="preserve">Г. Тула, ул. </w:t>
            </w:r>
            <w:proofErr w:type="spellStart"/>
            <w:r w:rsidRPr="00B841CA">
              <w:rPr>
                <w:rFonts w:ascii="Calibri" w:eastAsia="Calibri" w:hAnsi="Calibri"/>
                <w:sz w:val="28"/>
                <w:szCs w:val="28"/>
              </w:rPr>
              <w:t>Ф.Энгельса</w:t>
            </w:r>
            <w:proofErr w:type="spellEnd"/>
            <w:r w:rsidRPr="00B841CA">
              <w:rPr>
                <w:rFonts w:ascii="Calibri" w:eastAsia="Calibri" w:hAnsi="Calibri"/>
                <w:sz w:val="28"/>
                <w:szCs w:val="28"/>
              </w:rPr>
              <w:t>, д.151, кв.18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710607359903</w:t>
            </w:r>
          </w:p>
        </w:tc>
      </w:tr>
    </w:tbl>
    <w:p w:rsidR="00B841CA" w:rsidRPr="00B841CA" w:rsidRDefault="00B841CA" w:rsidP="00B841C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Pr="00B841CA">
        <w:rPr>
          <w:rFonts w:eastAsia="Calibri"/>
          <w:b/>
          <w:sz w:val="28"/>
          <w:szCs w:val="28"/>
        </w:rPr>
        <w:t>лот № 4</w:t>
      </w:r>
      <w:r w:rsidRPr="00B841CA">
        <w:rPr>
          <w:rFonts w:eastAsia="Calibri"/>
          <w:sz w:val="28"/>
          <w:szCs w:val="28"/>
        </w:rPr>
        <w:t xml:space="preserve"> по начальной цене 108864,00 (сто восемь тысяч восемьсот шестьдесят четыре) рубля 00 копеек с ИП Каштанова Г.Н.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ИП Каштанова Г.Н.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 xml:space="preserve">Тульская область, </w:t>
            </w:r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 xml:space="preserve">Щекинский р-н, с. Карамышево, ул. </w:t>
            </w:r>
            <w:proofErr w:type="gramStart"/>
            <w:r w:rsidRPr="00B841CA">
              <w:rPr>
                <w:rFonts w:ascii="Calibri" w:eastAsia="Calibri" w:hAnsi="Calibri"/>
                <w:sz w:val="28"/>
                <w:szCs w:val="28"/>
              </w:rPr>
              <w:t>Новая</w:t>
            </w:r>
            <w:proofErr w:type="gramEnd"/>
            <w:r w:rsidRPr="00B841CA">
              <w:rPr>
                <w:rFonts w:ascii="Calibri" w:eastAsia="Calibri" w:hAnsi="Calibri"/>
                <w:sz w:val="28"/>
                <w:szCs w:val="28"/>
              </w:rPr>
              <w:t>, д.60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680601269701</w:t>
            </w:r>
          </w:p>
        </w:tc>
      </w:tr>
    </w:tbl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Pr="00B841CA">
        <w:rPr>
          <w:rFonts w:eastAsia="Calibri"/>
          <w:b/>
          <w:sz w:val="28"/>
          <w:szCs w:val="28"/>
        </w:rPr>
        <w:t>лот № 5</w:t>
      </w:r>
      <w:r w:rsidRPr="00B841CA">
        <w:rPr>
          <w:rFonts w:eastAsia="Calibri"/>
          <w:sz w:val="28"/>
          <w:szCs w:val="28"/>
        </w:rPr>
        <w:t xml:space="preserve"> по начальной цене 118195,00 (сто восемнадцать тысяч сто девяносто пять) рублей0копеек с ИП </w:t>
      </w:r>
      <w:proofErr w:type="spellStart"/>
      <w:r w:rsidRPr="00B841CA">
        <w:rPr>
          <w:rFonts w:eastAsia="Calibri"/>
          <w:sz w:val="28"/>
          <w:szCs w:val="28"/>
        </w:rPr>
        <w:t>Корельцева</w:t>
      </w:r>
      <w:proofErr w:type="spellEnd"/>
      <w:r w:rsidRPr="00B841CA">
        <w:rPr>
          <w:rFonts w:eastAsia="Calibri"/>
          <w:sz w:val="28"/>
          <w:szCs w:val="28"/>
        </w:rPr>
        <w:t xml:space="preserve"> Т.А.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 xml:space="preserve">ИП </w:t>
            </w:r>
            <w:proofErr w:type="spellStart"/>
            <w:r w:rsidRPr="00B841CA">
              <w:rPr>
                <w:rFonts w:ascii="Calibri" w:eastAsia="Calibri" w:hAnsi="Calibri"/>
                <w:sz w:val="28"/>
                <w:szCs w:val="28"/>
              </w:rPr>
              <w:t>Корельцева</w:t>
            </w:r>
            <w:proofErr w:type="spellEnd"/>
            <w:r w:rsidRPr="00B841CA">
              <w:rPr>
                <w:rFonts w:ascii="Calibri" w:eastAsia="Calibri" w:hAnsi="Calibri"/>
                <w:sz w:val="28"/>
                <w:szCs w:val="28"/>
              </w:rPr>
              <w:t xml:space="preserve"> Т.А.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 xml:space="preserve">Г. Тула, п. Льва Толстого, </w:t>
            </w:r>
            <w:proofErr w:type="spellStart"/>
            <w:r w:rsidRPr="00B841CA">
              <w:rPr>
                <w:rFonts w:ascii="Calibri" w:eastAsia="Calibri" w:hAnsi="Calibri"/>
                <w:sz w:val="28"/>
                <w:szCs w:val="28"/>
              </w:rPr>
              <w:t>прд</w:t>
            </w:r>
            <w:proofErr w:type="spellEnd"/>
            <w:r w:rsidRPr="00B841CA">
              <w:rPr>
                <w:rFonts w:ascii="Calibri" w:eastAsia="Calibri" w:hAnsi="Calibri"/>
                <w:sz w:val="28"/>
                <w:szCs w:val="28"/>
              </w:rPr>
              <w:t>. Льва Толстого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711803048695</w:t>
            </w:r>
          </w:p>
        </w:tc>
      </w:tr>
    </w:tbl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Pr="00B841CA">
        <w:rPr>
          <w:rFonts w:eastAsia="Calibri"/>
          <w:b/>
          <w:sz w:val="28"/>
          <w:szCs w:val="28"/>
        </w:rPr>
        <w:t>лот № 10</w:t>
      </w:r>
      <w:r w:rsidRPr="00B841CA">
        <w:rPr>
          <w:rFonts w:eastAsia="Calibri"/>
          <w:sz w:val="28"/>
          <w:szCs w:val="28"/>
        </w:rPr>
        <w:t xml:space="preserve"> по начальной цене 40824,00 (сорок тысяч восемьсот двадцать четыре) рубля 00 копеек с ИП Кадочникова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ИП Кадочникова Е.А.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 xml:space="preserve">Тульская область, </w:t>
            </w:r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 xml:space="preserve">г. Щекино, ул. </w:t>
            </w:r>
            <w:proofErr w:type="spellStart"/>
            <w:r w:rsidRPr="00B841CA">
              <w:rPr>
                <w:rFonts w:ascii="Calibri" w:eastAsia="Calibri" w:hAnsi="Calibri"/>
                <w:sz w:val="28"/>
                <w:szCs w:val="28"/>
              </w:rPr>
              <w:t>Лукашина</w:t>
            </w:r>
            <w:proofErr w:type="spellEnd"/>
            <w:r w:rsidRPr="00B841CA">
              <w:rPr>
                <w:rFonts w:ascii="Calibri" w:eastAsia="Calibri" w:hAnsi="Calibri"/>
                <w:sz w:val="28"/>
                <w:szCs w:val="28"/>
              </w:rPr>
              <w:t>, д.10,кв.145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711801210864</w:t>
            </w:r>
          </w:p>
        </w:tc>
      </w:tr>
    </w:tbl>
    <w:p w:rsidR="00B841CA" w:rsidRPr="00B841CA" w:rsidRDefault="00B841CA" w:rsidP="00B841C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lastRenderedPageBreak/>
        <w:t xml:space="preserve">- </w:t>
      </w:r>
      <w:r w:rsidRPr="00B841CA">
        <w:rPr>
          <w:rFonts w:eastAsia="Calibri"/>
          <w:b/>
          <w:sz w:val="28"/>
          <w:szCs w:val="28"/>
        </w:rPr>
        <w:t>лот № 11</w:t>
      </w:r>
      <w:r w:rsidRPr="00B841CA">
        <w:rPr>
          <w:rFonts w:eastAsia="Calibri"/>
          <w:sz w:val="28"/>
          <w:szCs w:val="28"/>
        </w:rPr>
        <w:t xml:space="preserve"> по начальной цене 40824,00 (сорок тысяч восемьсот двадцать четыре) рубля 00 копеек с ИП Муратова Л.А.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ИП Муратова Л.А.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 xml:space="preserve">Тульская область, </w:t>
            </w:r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Щекинский р-н, с. Лапотково, д. 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711807487603</w:t>
            </w:r>
          </w:p>
        </w:tc>
      </w:tr>
    </w:tbl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Pr="00B841CA">
        <w:rPr>
          <w:rFonts w:eastAsia="Calibri"/>
          <w:b/>
          <w:sz w:val="28"/>
          <w:szCs w:val="28"/>
        </w:rPr>
        <w:t>лот № 12</w:t>
      </w:r>
      <w:r w:rsidRPr="00B841CA">
        <w:rPr>
          <w:rFonts w:eastAsia="Calibri"/>
          <w:sz w:val="28"/>
          <w:szCs w:val="28"/>
        </w:rPr>
        <w:t xml:space="preserve"> по начальной цене 40824,00 (сорок тысяч восемьсот двадцать четыре) рубля 00 копеек с ИП Муратова Л.А.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ИП Муратова Л.А.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 xml:space="preserve">Тульская область, </w:t>
            </w:r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Щекинский р-н, с. Лапотково, д. 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711807487603</w:t>
            </w:r>
          </w:p>
        </w:tc>
      </w:tr>
    </w:tbl>
    <w:p w:rsidR="00B841CA" w:rsidRPr="00B841CA" w:rsidRDefault="00B841CA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B841CA" w:rsidRPr="00B841CA" w:rsidRDefault="00B841CA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B841CA" w:rsidRPr="00B841CA" w:rsidRDefault="00B841CA" w:rsidP="00B841CA">
      <w:pPr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Ознакомить участников аукциона с настоящим протоколом.</w:t>
      </w:r>
    </w:p>
    <w:p w:rsidR="00B841CA" w:rsidRPr="00B841CA" w:rsidRDefault="00B841CA" w:rsidP="00B841CA">
      <w:pPr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Время окончания аукциона № 1/1 –13 час. 00  мин. по московскому времени.</w:t>
      </w:r>
    </w:p>
    <w:p w:rsidR="00B841CA" w:rsidRPr="00B841CA" w:rsidRDefault="00B841CA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69"/>
        <w:gridCol w:w="3402"/>
        <w:gridCol w:w="2800"/>
      </w:tblGrid>
      <w:tr w:rsidR="00B841CA" w:rsidRPr="00B841CA" w:rsidTr="00B841CA">
        <w:tc>
          <w:tcPr>
            <w:tcW w:w="3369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аукционной комиссии:                         </w:t>
            </w: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Н.Н. </w:t>
            </w:r>
            <w:proofErr w:type="spellStart"/>
            <w:r w:rsidRPr="00B841CA">
              <w:rPr>
                <w:rFonts w:eastAsia="Calibri"/>
                <w:sz w:val="28"/>
                <w:szCs w:val="28"/>
              </w:rPr>
              <w:t>Губарь</w:t>
            </w:r>
            <w:proofErr w:type="spellEnd"/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Аукционист:</w:t>
            </w:r>
            <w:r w:rsidRPr="00B841CA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М.Н. </w:t>
            </w:r>
            <w:proofErr w:type="spellStart"/>
            <w:r w:rsidRPr="00B841CA">
              <w:rPr>
                <w:rFonts w:eastAsia="Calibri"/>
                <w:sz w:val="28"/>
                <w:szCs w:val="28"/>
              </w:rPr>
              <w:t>Бабкова</w:t>
            </w:r>
            <w:proofErr w:type="spellEnd"/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Участники аукциона:                            </w:t>
            </w: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ИП Рыжов А.В.</w:t>
            </w: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ИП Муратова Л.А.</w:t>
            </w: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ИП Муратова Л.А.</w:t>
            </w: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ИП Кадочникова Е.А.</w:t>
            </w: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ИП Каштанова</w:t>
            </w: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 w:rsidRPr="00B841CA">
              <w:rPr>
                <w:rFonts w:eastAsia="Calibri"/>
                <w:sz w:val="28"/>
                <w:szCs w:val="28"/>
              </w:rPr>
              <w:t>Корельцева</w:t>
            </w:r>
            <w:proofErr w:type="spellEnd"/>
          </w:p>
        </w:tc>
      </w:tr>
    </w:tbl>
    <w:p w:rsidR="00B841CA" w:rsidRPr="00B841CA" w:rsidRDefault="00B841CA" w:rsidP="00B841CA">
      <w:pPr>
        <w:rPr>
          <w:rFonts w:eastAsia="Calibri"/>
        </w:rPr>
      </w:pPr>
    </w:p>
    <w:p w:rsidR="00393768" w:rsidRPr="00B841CA" w:rsidRDefault="00393768" w:rsidP="00B841CA"/>
    <w:sectPr w:rsidR="00393768" w:rsidRPr="00B841CA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59" w:rsidRDefault="005B0F59" w:rsidP="00827E56">
      <w:pPr>
        <w:spacing w:after="0" w:line="240" w:lineRule="auto"/>
      </w:pPr>
      <w:r>
        <w:separator/>
      </w:r>
    </w:p>
  </w:endnote>
  <w:endnote w:type="continuationSeparator" w:id="0">
    <w:p w:rsidR="005B0F59" w:rsidRDefault="005B0F59" w:rsidP="008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59" w:rsidRDefault="005B0F59" w:rsidP="00827E56">
      <w:pPr>
        <w:spacing w:after="0" w:line="240" w:lineRule="auto"/>
      </w:pPr>
      <w:r>
        <w:separator/>
      </w:r>
    </w:p>
  </w:footnote>
  <w:footnote w:type="continuationSeparator" w:id="0">
    <w:p w:rsidR="005B0F59" w:rsidRDefault="005B0F59" w:rsidP="0082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E"/>
    <w:rsid w:val="00056EAE"/>
    <w:rsid w:val="00133E84"/>
    <w:rsid w:val="00156DC2"/>
    <w:rsid w:val="002A1332"/>
    <w:rsid w:val="00393768"/>
    <w:rsid w:val="003C5E44"/>
    <w:rsid w:val="00423FFE"/>
    <w:rsid w:val="00492826"/>
    <w:rsid w:val="00493ACA"/>
    <w:rsid w:val="004A1053"/>
    <w:rsid w:val="00501EE1"/>
    <w:rsid w:val="00557AE2"/>
    <w:rsid w:val="005A4CDB"/>
    <w:rsid w:val="005B0F59"/>
    <w:rsid w:val="00827E56"/>
    <w:rsid w:val="00963687"/>
    <w:rsid w:val="009B79F2"/>
    <w:rsid w:val="00A06CD1"/>
    <w:rsid w:val="00B841CA"/>
    <w:rsid w:val="00BC00B6"/>
    <w:rsid w:val="00BD2C36"/>
    <w:rsid w:val="00C02798"/>
    <w:rsid w:val="00C27853"/>
    <w:rsid w:val="00C45622"/>
    <w:rsid w:val="00D61510"/>
    <w:rsid w:val="00EB13B5"/>
    <w:rsid w:val="00EF1A66"/>
    <w:rsid w:val="00F5482D"/>
    <w:rsid w:val="00F87D9A"/>
    <w:rsid w:val="00FB5A42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7E56"/>
  </w:style>
  <w:style w:type="paragraph" w:styleId="a3">
    <w:name w:val="footnote text"/>
    <w:basedOn w:val="a"/>
    <w:link w:val="a4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7E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5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7E56"/>
    <w:pPr>
      <w:ind w:left="720"/>
      <w:contextualSpacing/>
    </w:pPr>
    <w:rPr>
      <w:rFonts w:ascii="Calibri" w:eastAsia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827E56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827E56"/>
    <w:rPr>
      <w:vertAlign w:val="superscript"/>
    </w:rPr>
  </w:style>
  <w:style w:type="table" w:styleId="ac">
    <w:name w:val="Table Grid"/>
    <w:basedOn w:val="a1"/>
    <w:uiPriority w:val="59"/>
    <w:rsid w:val="00827E56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C45622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7E56"/>
  </w:style>
  <w:style w:type="paragraph" w:styleId="a3">
    <w:name w:val="footnote text"/>
    <w:basedOn w:val="a"/>
    <w:link w:val="a4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7E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5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7E56"/>
    <w:pPr>
      <w:ind w:left="720"/>
      <w:contextualSpacing/>
    </w:pPr>
    <w:rPr>
      <w:rFonts w:ascii="Calibri" w:eastAsia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827E56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827E56"/>
    <w:rPr>
      <w:vertAlign w:val="superscript"/>
    </w:rPr>
  </w:style>
  <w:style w:type="table" w:styleId="ac">
    <w:name w:val="Table Grid"/>
    <w:basedOn w:val="a1"/>
    <w:uiPriority w:val="59"/>
    <w:rsid w:val="00827E56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C45622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2018-05-25T11:07:00Z</cp:lastPrinted>
  <dcterms:created xsi:type="dcterms:W3CDTF">2018-05-25T09:21:00Z</dcterms:created>
  <dcterms:modified xsi:type="dcterms:W3CDTF">2018-06-08T13:28:00Z</dcterms:modified>
</cp:coreProperties>
</file>